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419" w:rsidRPr="002A3419" w:rsidRDefault="002A3419" w:rsidP="002A3419">
      <w:pPr>
        <w:spacing w:after="0" w:line="240" w:lineRule="auto"/>
        <w:ind w:left="0"/>
        <w:rPr>
          <w:b/>
          <w:sz w:val="22"/>
        </w:rPr>
      </w:pPr>
      <w:r w:rsidRPr="002A3419">
        <w:rPr>
          <w:b/>
          <w:sz w:val="22"/>
        </w:rPr>
        <w:t xml:space="preserve">EL CONGRESO DEL ESTADO LIBRE Y SOBERANO DE YUCATÁN, CONFORME A LO DISPUESTO EN LOS ARTÍCULOS 135 DE LA CONSTITUCIÓN POLÍTICA DE LOS ESTADOS UNIDOS MEXICANOS; 29 Y 30 FRACCIÓN V DE LA </w:t>
      </w:r>
      <w:r w:rsidR="00C55D7A">
        <w:rPr>
          <w:b/>
          <w:sz w:val="22"/>
        </w:rPr>
        <w:t>CONSTITUCIÓN POLÍTICA</w:t>
      </w:r>
      <w:bookmarkStart w:id="0" w:name="_GoBack"/>
      <w:bookmarkEnd w:id="0"/>
      <w:r w:rsidRPr="002A3419">
        <w:rPr>
          <w:b/>
          <w:sz w:val="22"/>
        </w:rPr>
        <w:t xml:space="preserve"> Y 18 DE LA LEY DE GOBIERNO DEL PODER LEGISLATIVO, AMBAS DEL ESTADO DE YUCATÁN, EMITE EL SIGUIENTE,</w:t>
      </w:r>
    </w:p>
    <w:p w:rsidR="002A3419" w:rsidRPr="002A3419" w:rsidRDefault="002A3419" w:rsidP="001F458A">
      <w:pPr>
        <w:spacing w:after="0" w:line="360" w:lineRule="auto"/>
        <w:ind w:left="0" w:right="0" w:firstLine="0"/>
        <w:jc w:val="center"/>
        <w:rPr>
          <w:b/>
          <w:color w:val="auto"/>
          <w:sz w:val="22"/>
        </w:rPr>
      </w:pPr>
    </w:p>
    <w:p w:rsidR="001C6831" w:rsidRPr="002A3419" w:rsidRDefault="001C6831" w:rsidP="001F458A">
      <w:pPr>
        <w:spacing w:after="0" w:line="360" w:lineRule="auto"/>
        <w:ind w:left="0" w:right="0" w:firstLine="0"/>
        <w:jc w:val="center"/>
        <w:rPr>
          <w:b/>
          <w:color w:val="auto"/>
          <w:sz w:val="22"/>
        </w:rPr>
      </w:pPr>
      <w:r w:rsidRPr="002A3419">
        <w:rPr>
          <w:b/>
          <w:color w:val="auto"/>
          <w:sz w:val="22"/>
        </w:rPr>
        <w:t>D E C R E T O:</w:t>
      </w:r>
    </w:p>
    <w:p w:rsidR="001C6831" w:rsidRPr="002A3419" w:rsidRDefault="001C6831" w:rsidP="00854355">
      <w:pPr>
        <w:spacing w:after="0" w:line="360" w:lineRule="auto"/>
        <w:ind w:left="0" w:right="0"/>
        <w:rPr>
          <w:b/>
          <w:color w:val="auto"/>
          <w:sz w:val="22"/>
        </w:rPr>
      </w:pPr>
    </w:p>
    <w:p w:rsidR="001C6831" w:rsidRPr="002A3419" w:rsidRDefault="001C6831" w:rsidP="00854355">
      <w:pPr>
        <w:pStyle w:val="Default"/>
        <w:spacing w:line="360" w:lineRule="auto"/>
        <w:ind w:firstLine="709"/>
        <w:jc w:val="both"/>
        <w:rPr>
          <w:color w:val="auto"/>
          <w:sz w:val="22"/>
          <w:szCs w:val="22"/>
          <w:lang w:eastAsia="es-ES_tradnl"/>
        </w:rPr>
      </w:pPr>
      <w:r w:rsidRPr="002A3419">
        <w:rPr>
          <w:b/>
          <w:color w:val="auto"/>
          <w:sz w:val="22"/>
          <w:szCs w:val="22"/>
          <w:lang w:val="es-MX"/>
        </w:rPr>
        <w:t xml:space="preserve">Artículo único. </w:t>
      </w:r>
      <w:r w:rsidRPr="002A3419">
        <w:rPr>
          <w:color w:val="auto"/>
          <w:sz w:val="22"/>
          <w:szCs w:val="22"/>
        </w:rPr>
        <w:t>El H. Congreso del Estado de Yucatán aprueba en sus términos la Minuta con Proyecto de Decreto d</w:t>
      </w:r>
      <w:r w:rsidR="00F22E25" w:rsidRPr="002A3419">
        <w:rPr>
          <w:color w:val="auto"/>
          <w:sz w:val="22"/>
          <w:szCs w:val="22"/>
        </w:rPr>
        <w:t xml:space="preserve">e fecha </w:t>
      </w:r>
      <w:r w:rsidR="001A67D6" w:rsidRPr="002A3419">
        <w:rPr>
          <w:color w:val="auto"/>
          <w:sz w:val="22"/>
          <w:szCs w:val="22"/>
        </w:rPr>
        <w:t xml:space="preserve">28 </w:t>
      </w:r>
      <w:r w:rsidRPr="002A3419">
        <w:rPr>
          <w:color w:val="auto"/>
          <w:sz w:val="22"/>
          <w:szCs w:val="22"/>
        </w:rPr>
        <w:t xml:space="preserve">de </w:t>
      </w:r>
      <w:r w:rsidR="001A67D6" w:rsidRPr="002A3419">
        <w:rPr>
          <w:color w:val="auto"/>
          <w:sz w:val="22"/>
          <w:szCs w:val="22"/>
        </w:rPr>
        <w:t xml:space="preserve">junio </w:t>
      </w:r>
      <w:r w:rsidRPr="002A3419">
        <w:rPr>
          <w:color w:val="auto"/>
          <w:sz w:val="22"/>
          <w:szCs w:val="22"/>
        </w:rPr>
        <w:t>del año 201</w:t>
      </w:r>
      <w:r w:rsidR="001A67D6" w:rsidRPr="002A3419">
        <w:rPr>
          <w:color w:val="auto"/>
          <w:sz w:val="22"/>
          <w:szCs w:val="22"/>
        </w:rPr>
        <w:t>9</w:t>
      </w:r>
      <w:r w:rsidRPr="002A3419">
        <w:rPr>
          <w:color w:val="auto"/>
          <w:sz w:val="22"/>
          <w:szCs w:val="22"/>
        </w:rPr>
        <w:t xml:space="preserve">, enviada por la Cámara de Diputados del H. Congreso de la Unión, por medio de la cual </w:t>
      </w:r>
      <w:r w:rsidR="00FD4D16" w:rsidRPr="002A3419">
        <w:rPr>
          <w:color w:val="auto"/>
          <w:sz w:val="22"/>
          <w:szCs w:val="22"/>
          <w:lang w:val="es-MX"/>
        </w:rPr>
        <w:t xml:space="preserve">se </w:t>
      </w:r>
      <w:r w:rsidR="009D1542" w:rsidRPr="002A3419">
        <w:rPr>
          <w:color w:val="auto"/>
          <w:sz w:val="22"/>
          <w:szCs w:val="22"/>
        </w:rPr>
        <w:t>adiciona</w:t>
      </w:r>
      <w:r w:rsidR="00E00252" w:rsidRPr="002A3419">
        <w:rPr>
          <w:color w:val="auto"/>
          <w:sz w:val="22"/>
          <w:szCs w:val="22"/>
        </w:rPr>
        <w:t xml:space="preserve"> u</w:t>
      </w:r>
      <w:r w:rsidR="00747538" w:rsidRPr="002A3419">
        <w:rPr>
          <w:color w:val="auto"/>
          <w:sz w:val="22"/>
          <w:szCs w:val="22"/>
        </w:rPr>
        <w:t>n apar</w:t>
      </w:r>
      <w:r w:rsidR="00E00252" w:rsidRPr="002A3419">
        <w:rPr>
          <w:color w:val="auto"/>
          <w:sz w:val="22"/>
          <w:szCs w:val="22"/>
        </w:rPr>
        <w:t xml:space="preserve">tado C al artículo 2º. </w:t>
      </w:r>
      <w:r w:rsidR="009D1542" w:rsidRPr="002A3419">
        <w:rPr>
          <w:color w:val="auto"/>
          <w:sz w:val="22"/>
          <w:szCs w:val="22"/>
        </w:rPr>
        <w:t xml:space="preserve">de la Constitución Política de los Estados Unidos Mexicanos, </w:t>
      </w:r>
      <w:r w:rsidR="009D1542" w:rsidRPr="002A3419">
        <w:rPr>
          <w:color w:val="auto"/>
          <w:sz w:val="22"/>
          <w:szCs w:val="22"/>
          <w:lang w:val="es-MX"/>
        </w:rPr>
        <w:t xml:space="preserve">en materia de </w:t>
      </w:r>
      <w:r w:rsidR="00E05A3B" w:rsidRPr="002A3419">
        <w:rPr>
          <w:color w:val="auto"/>
          <w:sz w:val="22"/>
          <w:szCs w:val="22"/>
          <w:lang w:val="es-MX"/>
        </w:rPr>
        <w:t xml:space="preserve">personas, pueblos y comunidades </w:t>
      </w:r>
      <w:proofErr w:type="spellStart"/>
      <w:r w:rsidR="00E05A3B" w:rsidRPr="002A3419">
        <w:rPr>
          <w:color w:val="auto"/>
          <w:sz w:val="22"/>
          <w:szCs w:val="22"/>
          <w:lang w:val="es-MX"/>
        </w:rPr>
        <w:t>afromexicanas</w:t>
      </w:r>
      <w:proofErr w:type="spellEnd"/>
      <w:r w:rsidRPr="002A3419">
        <w:rPr>
          <w:color w:val="auto"/>
          <w:sz w:val="22"/>
          <w:szCs w:val="22"/>
          <w:lang w:eastAsia="es-ES_tradnl"/>
        </w:rPr>
        <w:t>, para quedar en los siguientes términos:</w:t>
      </w:r>
    </w:p>
    <w:p w:rsidR="001C6831" w:rsidRPr="002A3419" w:rsidRDefault="001C6831" w:rsidP="00854355">
      <w:pPr>
        <w:pStyle w:val="Default"/>
        <w:spacing w:line="360" w:lineRule="auto"/>
        <w:ind w:firstLine="709"/>
        <w:jc w:val="both"/>
        <w:rPr>
          <w:color w:val="auto"/>
          <w:sz w:val="22"/>
          <w:szCs w:val="22"/>
          <w:lang w:eastAsia="es-ES_tradnl"/>
        </w:rPr>
      </w:pPr>
      <w:r w:rsidRPr="002A3419">
        <w:rPr>
          <w:color w:val="auto"/>
          <w:sz w:val="22"/>
          <w:szCs w:val="22"/>
          <w:lang w:eastAsia="es-ES_tradnl"/>
        </w:rPr>
        <w:t xml:space="preserve"> </w:t>
      </w:r>
    </w:p>
    <w:p w:rsidR="001C6831" w:rsidRPr="002A3419" w:rsidRDefault="001C6831" w:rsidP="00F34315">
      <w:pPr>
        <w:pStyle w:val="Default"/>
        <w:jc w:val="center"/>
        <w:rPr>
          <w:b/>
          <w:color w:val="auto"/>
          <w:sz w:val="22"/>
          <w:szCs w:val="22"/>
          <w:lang w:eastAsia="es-ES_tradnl"/>
        </w:rPr>
      </w:pPr>
      <w:r w:rsidRPr="002A3419">
        <w:rPr>
          <w:b/>
          <w:color w:val="auto"/>
          <w:sz w:val="22"/>
          <w:szCs w:val="22"/>
          <w:lang w:eastAsia="es-ES_tradnl"/>
        </w:rPr>
        <w:t>M I N U T A</w:t>
      </w:r>
    </w:p>
    <w:p w:rsidR="001C6831" w:rsidRPr="002A3419" w:rsidRDefault="001C6831" w:rsidP="00F34315">
      <w:pPr>
        <w:pStyle w:val="Default"/>
        <w:jc w:val="center"/>
        <w:rPr>
          <w:b/>
          <w:color w:val="auto"/>
          <w:sz w:val="22"/>
          <w:szCs w:val="22"/>
          <w:lang w:eastAsia="es-ES_tradnl"/>
        </w:rPr>
      </w:pPr>
    </w:p>
    <w:p w:rsidR="001C6831" w:rsidRPr="002A3419" w:rsidRDefault="001C6831" w:rsidP="00F34315">
      <w:pPr>
        <w:pStyle w:val="Default"/>
        <w:jc w:val="center"/>
        <w:rPr>
          <w:b/>
          <w:color w:val="auto"/>
          <w:sz w:val="22"/>
          <w:szCs w:val="22"/>
          <w:lang w:eastAsia="es-ES_tradnl"/>
        </w:rPr>
      </w:pPr>
      <w:r w:rsidRPr="002A3419">
        <w:rPr>
          <w:b/>
          <w:color w:val="auto"/>
          <w:sz w:val="22"/>
          <w:szCs w:val="22"/>
          <w:lang w:eastAsia="es-ES_tradnl"/>
        </w:rPr>
        <w:t xml:space="preserve">PROYECTO </w:t>
      </w:r>
    </w:p>
    <w:p w:rsidR="001C6831" w:rsidRPr="002A3419" w:rsidRDefault="001C6831" w:rsidP="00F34315">
      <w:pPr>
        <w:pStyle w:val="Default"/>
        <w:jc w:val="center"/>
        <w:rPr>
          <w:b/>
          <w:color w:val="auto"/>
          <w:sz w:val="22"/>
          <w:szCs w:val="22"/>
          <w:lang w:eastAsia="es-ES_tradnl"/>
        </w:rPr>
      </w:pPr>
      <w:r w:rsidRPr="002A3419">
        <w:rPr>
          <w:b/>
          <w:color w:val="auto"/>
          <w:sz w:val="22"/>
          <w:szCs w:val="22"/>
          <w:lang w:eastAsia="es-ES_tradnl"/>
        </w:rPr>
        <w:t xml:space="preserve">DE </w:t>
      </w:r>
    </w:p>
    <w:p w:rsidR="001C6831" w:rsidRPr="002A3419" w:rsidRDefault="001C6831" w:rsidP="00F34315">
      <w:pPr>
        <w:pStyle w:val="Default"/>
        <w:jc w:val="center"/>
        <w:rPr>
          <w:b/>
          <w:color w:val="auto"/>
          <w:sz w:val="22"/>
          <w:szCs w:val="22"/>
          <w:lang w:eastAsia="es-ES_tradnl"/>
        </w:rPr>
      </w:pPr>
      <w:r w:rsidRPr="002A3419">
        <w:rPr>
          <w:b/>
          <w:color w:val="auto"/>
          <w:sz w:val="22"/>
          <w:szCs w:val="22"/>
          <w:lang w:eastAsia="es-ES_tradnl"/>
        </w:rPr>
        <w:t>DECRETO</w:t>
      </w:r>
    </w:p>
    <w:p w:rsidR="001C6831" w:rsidRPr="002A3419" w:rsidRDefault="001C6831" w:rsidP="00F34315">
      <w:pPr>
        <w:pStyle w:val="Default"/>
        <w:jc w:val="both"/>
        <w:rPr>
          <w:b/>
          <w:color w:val="auto"/>
          <w:sz w:val="22"/>
          <w:szCs w:val="22"/>
          <w:lang w:eastAsia="es-ES_tradnl"/>
        </w:rPr>
      </w:pPr>
    </w:p>
    <w:p w:rsidR="006B14AA" w:rsidRPr="002A3419" w:rsidRDefault="006B14AA" w:rsidP="00F34315">
      <w:pPr>
        <w:pStyle w:val="Default"/>
        <w:jc w:val="both"/>
        <w:rPr>
          <w:b/>
          <w:color w:val="auto"/>
          <w:sz w:val="22"/>
          <w:szCs w:val="22"/>
        </w:rPr>
      </w:pPr>
      <w:r w:rsidRPr="002A3419">
        <w:rPr>
          <w:b/>
          <w:color w:val="auto"/>
          <w:sz w:val="22"/>
          <w:szCs w:val="22"/>
        </w:rPr>
        <w:t>POR EL QUE SE ADICI</w:t>
      </w:r>
      <w:r w:rsidR="00F07E07" w:rsidRPr="002A3419">
        <w:rPr>
          <w:b/>
          <w:color w:val="auto"/>
          <w:sz w:val="22"/>
          <w:szCs w:val="22"/>
        </w:rPr>
        <w:t>ONA UN APARTADO C AL ARTÍCULO 2o</w:t>
      </w:r>
      <w:r w:rsidRPr="002A3419">
        <w:rPr>
          <w:b/>
          <w:color w:val="auto"/>
          <w:sz w:val="22"/>
          <w:szCs w:val="22"/>
        </w:rPr>
        <w:t>. DE LA CONSTITUCIÓN POLÍTICA DE LOS ESTADOS UNIDOS MEXICANOS, EN MATERIA DE PERSON</w:t>
      </w:r>
      <w:r w:rsidR="00F07E07" w:rsidRPr="002A3419">
        <w:rPr>
          <w:b/>
          <w:color w:val="auto"/>
          <w:sz w:val="22"/>
          <w:szCs w:val="22"/>
        </w:rPr>
        <w:t>AS, PUEBLOS Y COMUNIDADES AFROM</w:t>
      </w:r>
      <w:r w:rsidRPr="002A3419">
        <w:rPr>
          <w:b/>
          <w:color w:val="auto"/>
          <w:sz w:val="22"/>
          <w:szCs w:val="22"/>
        </w:rPr>
        <w:t xml:space="preserve">EXICANAS. </w:t>
      </w:r>
    </w:p>
    <w:p w:rsidR="006B14AA" w:rsidRPr="002A3419" w:rsidRDefault="006B14AA" w:rsidP="00F34315">
      <w:pPr>
        <w:pStyle w:val="Default"/>
        <w:jc w:val="both"/>
        <w:rPr>
          <w:b/>
          <w:color w:val="auto"/>
          <w:sz w:val="22"/>
          <w:szCs w:val="22"/>
        </w:rPr>
      </w:pPr>
    </w:p>
    <w:p w:rsidR="006B14AA" w:rsidRPr="002A3419" w:rsidRDefault="006B14AA" w:rsidP="00F34315">
      <w:pPr>
        <w:pStyle w:val="Default"/>
        <w:jc w:val="both"/>
        <w:rPr>
          <w:color w:val="auto"/>
          <w:sz w:val="22"/>
          <w:szCs w:val="22"/>
        </w:rPr>
      </w:pPr>
      <w:r w:rsidRPr="002A3419">
        <w:rPr>
          <w:b/>
          <w:color w:val="auto"/>
          <w:sz w:val="22"/>
          <w:szCs w:val="22"/>
        </w:rPr>
        <w:t>Artículo Único.-</w:t>
      </w:r>
      <w:r w:rsidRPr="002A3419">
        <w:rPr>
          <w:color w:val="auto"/>
          <w:sz w:val="22"/>
          <w:szCs w:val="22"/>
        </w:rPr>
        <w:t xml:space="preserve"> Se adiciona u</w:t>
      </w:r>
      <w:r w:rsidR="008F0BF7" w:rsidRPr="002A3419">
        <w:rPr>
          <w:color w:val="auto"/>
          <w:sz w:val="22"/>
          <w:szCs w:val="22"/>
        </w:rPr>
        <w:t>n apartado C al artículo 2o</w:t>
      </w:r>
      <w:r w:rsidRPr="002A3419">
        <w:rPr>
          <w:color w:val="auto"/>
          <w:sz w:val="22"/>
          <w:szCs w:val="22"/>
        </w:rPr>
        <w:t xml:space="preserve">. de la Constitución Política de los Estados Unidos Mexicanos, para quedar como sigue: </w:t>
      </w:r>
    </w:p>
    <w:p w:rsidR="006B14AA" w:rsidRPr="002A3419" w:rsidRDefault="006B14AA" w:rsidP="00F34315">
      <w:pPr>
        <w:pStyle w:val="Default"/>
        <w:jc w:val="both"/>
        <w:rPr>
          <w:color w:val="auto"/>
          <w:sz w:val="22"/>
          <w:szCs w:val="22"/>
        </w:rPr>
      </w:pPr>
    </w:p>
    <w:p w:rsidR="006B14AA" w:rsidRPr="002A3419" w:rsidRDefault="007C4F1F" w:rsidP="00F34315">
      <w:pPr>
        <w:pStyle w:val="Default"/>
        <w:jc w:val="both"/>
        <w:rPr>
          <w:b/>
          <w:color w:val="auto"/>
          <w:sz w:val="22"/>
          <w:szCs w:val="22"/>
        </w:rPr>
      </w:pPr>
      <w:r w:rsidRPr="002A3419">
        <w:rPr>
          <w:b/>
          <w:color w:val="auto"/>
          <w:sz w:val="22"/>
          <w:szCs w:val="22"/>
        </w:rPr>
        <w:t>Artículo 2o</w:t>
      </w:r>
      <w:r w:rsidR="006B14AA" w:rsidRPr="002A3419">
        <w:rPr>
          <w:b/>
          <w:color w:val="auto"/>
          <w:sz w:val="22"/>
          <w:szCs w:val="22"/>
        </w:rPr>
        <w:t>.</w:t>
      </w:r>
      <w:r w:rsidR="008F0BF7" w:rsidRPr="002A3419">
        <w:rPr>
          <w:b/>
          <w:color w:val="auto"/>
          <w:sz w:val="22"/>
          <w:szCs w:val="22"/>
        </w:rPr>
        <w:t xml:space="preserve"> </w:t>
      </w:r>
      <w:r w:rsidRPr="002A3419">
        <w:rPr>
          <w:b/>
          <w:color w:val="auto"/>
          <w:sz w:val="22"/>
          <w:szCs w:val="22"/>
        </w:rPr>
        <w:t>…</w:t>
      </w:r>
    </w:p>
    <w:p w:rsidR="006B14AA" w:rsidRPr="002A3419" w:rsidRDefault="006B14AA" w:rsidP="00F34315">
      <w:pPr>
        <w:pStyle w:val="Default"/>
        <w:jc w:val="both"/>
        <w:rPr>
          <w:b/>
          <w:color w:val="auto"/>
          <w:sz w:val="22"/>
          <w:szCs w:val="22"/>
        </w:rPr>
      </w:pPr>
    </w:p>
    <w:p w:rsidR="006B14AA" w:rsidRPr="002A3419" w:rsidRDefault="006B14AA" w:rsidP="00F34315">
      <w:pPr>
        <w:pStyle w:val="Default"/>
        <w:jc w:val="both"/>
        <w:rPr>
          <w:b/>
          <w:color w:val="auto"/>
          <w:sz w:val="22"/>
          <w:szCs w:val="22"/>
        </w:rPr>
      </w:pPr>
      <w:r w:rsidRPr="002A3419">
        <w:rPr>
          <w:b/>
          <w:color w:val="auto"/>
          <w:sz w:val="22"/>
          <w:szCs w:val="22"/>
        </w:rPr>
        <w:t xml:space="preserve">... </w:t>
      </w:r>
    </w:p>
    <w:p w:rsidR="006B14AA" w:rsidRPr="002A3419" w:rsidRDefault="006B14AA" w:rsidP="00F34315">
      <w:pPr>
        <w:pStyle w:val="Default"/>
        <w:jc w:val="both"/>
        <w:rPr>
          <w:b/>
          <w:color w:val="auto"/>
          <w:sz w:val="22"/>
          <w:szCs w:val="22"/>
        </w:rPr>
      </w:pPr>
    </w:p>
    <w:p w:rsidR="006B14AA" w:rsidRPr="002A3419" w:rsidRDefault="006B14AA" w:rsidP="00F34315">
      <w:pPr>
        <w:pStyle w:val="Default"/>
        <w:jc w:val="both"/>
        <w:rPr>
          <w:b/>
          <w:color w:val="auto"/>
          <w:sz w:val="22"/>
          <w:szCs w:val="22"/>
        </w:rPr>
      </w:pPr>
      <w:r w:rsidRPr="002A3419">
        <w:rPr>
          <w:b/>
          <w:color w:val="auto"/>
          <w:sz w:val="22"/>
          <w:szCs w:val="22"/>
        </w:rPr>
        <w:t xml:space="preserve">... </w:t>
      </w:r>
    </w:p>
    <w:p w:rsidR="006B14AA" w:rsidRPr="002A3419" w:rsidRDefault="006B14AA" w:rsidP="00F34315">
      <w:pPr>
        <w:pStyle w:val="Default"/>
        <w:jc w:val="both"/>
        <w:rPr>
          <w:b/>
          <w:color w:val="auto"/>
          <w:sz w:val="22"/>
          <w:szCs w:val="22"/>
        </w:rPr>
      </w:pPr>
    </w:p>
    <w:p w:rsidR="006B14AA" w:rsidRPr="002A3419" w:rsidRDefault="006B14AA" w:rsidP="00F34315">
      <w:pPr>
        <w:pStyle w:val="Default"/>
        <w:jc w:val="both"/>
        <w:rPr>
          <w:b/>
          <w:color w:val="auto"/>
          <w:sz w:val="22"/>
          <w:szCs w:val="22"/>
        </w:rPr>
      </w:pPr>
      <w:r w:rsidRPr="002A3419">
        <w:rPr>
          <w:b/>
          <w:color w:val="auto"/>
          <w:sz w:val="22"/>
          <w:szCs w:val="22"/>
        </w:rPr>
        <w:t xml:space="preserve">... </w:t>
      </w:r>
    </w:p>
    <w:p w:rsidR="007C4F1F" w:rsidRPr="002A3419" w:rsidRDefault="007C4F1F" w:rsidP="00F34315">
      <w:pPr>
        <w:pStyle w:val="Default"/>
        <w:jc w:val="both"/>
        <w:rPr>
          <w:b/>
          <w:color w:val="auto"/>
          <w:sz w:val="22"/>
          <w:szCs w:val="22"/>
        </w:rPr>
      </w:pPr>
    </w:p>
    <w:p w:rsidR="007C4F1F" w:rsidRPr="002A3419" w:rsidRDefault="007C4F1F" w:rsidP="00F34315">
      <w:pPr>
        <w:pStyle w:val="Default"/>
        <w:jc w:val="both"/>
        <w:rPr>
          <w:b/>
          <w:color w:val="auto"/>
          <w:sz w:val="22"/>
          <w:szCs w:val="22"/>
        </w:rPr>
      </w:pPr>
      <w:r w:rsidRPr="002A3419">
        <w:rPr>
          <w:b/>
          <w:color w:val="auto"/>
          <w:sz w:val="22"/>
          <w:szCs w:val="22"/>
        </w:rPr>
        <w:t>…</w:t>
      </w:r>
    </w:p>
    <w:p w:rsidR="006B14AA" w:rsidRPr="002A3419" w:rsidRDefault="006B14AA" w:rsidP="00F34315">
      <w:pPr>
        <w:pStyle w:val="Default"/>
        <w:jc w:val="both"/>
        <w:rPr>
          <w:b/>
          <w:color w:val="auto"/>
          <w:sz w:val="22"/>
          <w:szCs w:val="22"/>
        </w:rPr>
      </w:pPr>
    </w:p>
    <w:p w:rsidR="006B14AA" w:rsidRPr="002A3419" w:rsidRDefault="007C4F1F" w:rsidP="00F34315">
      <w:pPr>
        <w:pStyle w:val="Default"/>
        <w:jc w:val="both"/>
        <w:rPr>
          <w:b/>
          <w:color w:val="auto"/>
          <w:sz w:val="22"/>
          <w:szCs w:val="22"/>
        </w:rPr>
      </w:pPr>
      <w:r w:rsidRPr="002A3419">
        <w:rPr>
          <w:b/>
          <w:color w:val="auto"/>
          <w:sz w:val="22"/>
          <w:szCs w:val="22"/>
        </w:rPr>
        <w:t>A. …</w:t>
      </w:r>
    </w:p>
    <w:p w:rsidR="006B14AA" w:rsidRPr="002A3419" w:rsidRDefault="006B14AA" w:rsidP="00F34315">
      <w:pPr>
        <w:pStyle w:val="Default"/>
        <w:jc w:val="both"/>
        <w:rPr>
          <w:b/>
          <w:color w:val="auto"/>
          <w:sz w:val="22"/>
          <w:szCs w:val="22"/>
        </w:rPr>
      </w:pPr>
    </w:p>
    <w:p w:rsidR="006B14AA" w:rsidRPr="002A3419" w:rsidRDefault="00DA5382" w:rsidP="00F34315">
      <w:pPr>
        <w:pStyle w:val="Default"/>
        <w:jc w:val="both"/>
        <w:rPr>
          <w:b/>
          <w:color w:val="auto"/>
          <w:sz w:val="22"/>
          <w:szCs w:val="22"/>
        </w:rPr>
      </w:pPr>
      <w:r w:rsidRPr="002A3419">
        <w:rPr>
          <w:b/>
          <w:color w:val="auto"/>
          <w:sz w:val="22"/>
          <w:szCs w:val="22"/>
        </w:rPr>
        <w:t>B. .</w:t>
      </w:r>
      <w:r w:rsidR="006B14AA" w:rsidRPr="002A3419">
        <w:rPr>
          <w:b/>
          <w:color w:val="auto"/>
          <w:sz w:val="22"/>
          <w:szCs w:val="22"/>
        </w:rPr>
        <w:t xml:space="preserve">.. </w:t>
      </w:r>
    </w:p>
    <w:p w:rsidR="006B14AA" w:rsidRPr="002A3419" w:rsidRDefault="006B14AA" w:rsidP="00F34315">
      <w:pPr>
        <w:pStyle w:val="Default"/>
        <w:jc w:val="both"/>
        <w:rPr>
          <w:color w:val="auto"/>
          <w:sz w:val="22"/>
          <w:szCs w:val="22"/>
        </w:rPr>
      </w:pPr>
    </w:p>
    <w:p w:rsidR="006B14AA" w:rsidRPr="002A3419" w:rsidRDefault="006B14AA" w:rsidP="00F34315">
      <w:pPr>
        <w:pStyle w:val="Default"/>
        <w:jc w:val="both"/>
        <w:rPr>
          <w:color w:val="auto"/>
          <w:sz w:val="22"/>
          <w:szCs w:val="22"/>
        </w:rPr>
      </w:pPr>
      <w:r w:rsidRPr="002A3419">
        <w:rPr>
          <w:b/>
          <w:color w:val="auto"/>
          <w:sz w:val="22"/>
          <w:szCs w:val="22"/>
        </w:rPr>
        <w:lastRenderedPageBreak/>
        <w:t>C.</w:t>
      </w:r>
      <w:r w:rsidRPr="002A3419">
        <w:rPr>
          <w:color w:val="auto"/>
          <w:sz w:val="22"/>
          <w:szCs w:val="22"/>
        </w:rPr>
        <w:t xml:space="preserve"> Esta Constitución reconoce a los pueblos y comunidades </w:t>
      </w:r>
      <w:proofErr w:type="spellStart"/>
      <w:r w:rsidRPr="002A3419">
        <w:rPr>
          <w:color w:val="auto"/>
          <w:sz w:val="22"/>
          <w:szCs w:val="22"/>
        </w:rPr>
        <w:t>afromexicanas</w:t>
      </w:r>
      <w:proofErr w:type="spellEnd"/>
      <w:r w:rsidRPr="002A3419">
        <w:rPr>
          <w:color w:val="auto"/>
          <w:sz w:val="22"/>
          <w:szCs w:val="22"/>
        </w:rPr>
        <w:t xml:space="preserve">, cualquiera que sea su autodenominación, como parte de la composición pluricultural de la Nación. Tendrán en lo conducente los derechos señalados en los apartados anteriores del presente artículo en los términos que establezcan las leyes, a fin de garantizar su libre determinación, autonomía, desarrollo e inclusión social. </w:t>
      </w:r>
    </w:p>
    <w:p w:rsidR="00551624" w:rsidRPr="002A3419" w:rsidRDefault="00551624" w:rsidP="00F34315">
      <w:pPr>
        <w:pStyle w:val="Default"/>
        <w:jc w:val="both"/>
        <w:rPr>
          <w:color w:val="auto"/>
          <w:sz w:val="22"/>
          <w:szCs w:val="22"/>
        </w:rPr>
      </w:pPr>
    </w:p>
    <w:p w:rsidR="00551624" w:rsidRPr="002A3419" w:rsidRDefault="00551624" w:rsidP="00F34315">
      <w:pPr>
        <w:pStyle w:val="Default"/>
        <w:jc w:val="both"/>
        <w:rPr>
          <w:b/>
          <w:color w:val="auto"/>
          <w:sz w:val="22"/>
          <w:szCs w:val="22"/>
        </w:rPr>
      </w:pPr>
      <w:r w:rsidRPr="002A3419">
        <w:rPr>
          <w:b/>
          <w:color w:val="auto"/>
          <w:sz w:val="22"/>
          <w:szCs w:val="22"/>
        </w:rPr>
        <w:t>…</w:t>
      </w:r>
    </w:p>
    <w:p w:rsidR="006B14AA" w:rsidRPr="002A3419" w:rsidRDefault="006B14AA" w:rsidP="00F34315">
      <w:pPr>
        <w:pStyle w:val="Default"/>
        <w:jc w:val="both"/>
        <w:rPr>
          <w:color w:val="auto"/>
          <w:sz w:val="22"/>
          <w:szCs w:val="22"/>
        </w:rPr>
      </w:pPr>
    </w:p>
    <w:p w:rsidR="006B14AA" w:rsidRPr="002A3419" w:rsidRDefault="006B14AA" w:rsidP="00F34315">
      <w:pPr>
        <w:pStyle w:val="Default"/>
        <w:jc w:val="center"/>
        <w:rPr>
          <w:b/>
          <w:color w:val="auto"/>
          <w:sz w:val="22"/>
          <w:szCs w:val="22"/>
        </w:rPr>
      </w:pPr>
      <w:r w:rsidRPr="002A3419">
        <w:rPr>
          <w:b/>
          <w:color w:val="auto"/>
          <w:sz w:val="22"/>
          <w:szCs w:val="22"/>
        </w:rPr>
        <w:t>Transitorio</w:t>
      </w:r>
    </w:p>
    <w:p w:rsidR="006B14AA" w:rsidRPr="002A3419" w:rsidRDefault="006B14AA" w:rsidP="00F34315">
      <w:pPr>
        <w:pStyle w:val="Default"/>
        <w:jc w:val="both"/>
        <w:rPr>
          <w:b/>
          <w:color w:val="auto"/>
          <w:sz w:val="22"/>
          <w:szCs w:val="22"/>
        </w:rPr>
      </w:pPr>
    </w:p>
    <w:p w:rsidR="006B14AA" w:rsidRPr="002A3419" w:rsidRDefault="006B14AA" w:rsidP="00F34315">
      <w:pPr>
        <w:pStyle w:val="Default"/>
        <w:jc w:val="both"/>
        <w:rPr>
          <w:b/>
          <w:color w:val="auto"/>
          <w:sz w:val="22"/>
          <w:szCs w:val="22"/>
          <w:lang w:eastAsia="es-ES_tradnl"/>
        </w:rPr>
      </w:pPr>
      <w:r w:rsidRPr="002A3419">
        <w:rPr>
          <w:b/>
          <w:color w:val="auto"/>
          <w:sz w:val="22"/>
          <w:szCs w:val="22"/>
        </w:rPr>
        <w:t xml:space="preserve">Único.- </w:t>
      </w:r>
      <w:r w:rsidRPr="002A3419">
        <w:rPr>
          <w:color w:val="auto"/>
          <w:sz w:val="22"/>
          <w:szCs w:val="22"/>
        </w:rPr>
        <w:t>El presente Decreto entrará en vigor el día siguiente al de su publicación en el Diario Oficial de la Federación.</w:t>
      </w:r>
    </w:p>
    <w:p w:rsidR="002B41E5" w:rsidRPr="002A3419" w:rsidRDefault="002B41E5" w:rsidP="002A3419">
      <w:pPr>
        <w:spacing w:after="0" w:line="240" w:lineRule="auto"/>
        <w:ind w:left="0" w:right="0" w:firstLine="0"/>
        <w:rPr>
          <w:b/>
          <w:color w:val="auto"/>
          <w:sz w:val="22"/>
          <w:lang w:val="es-ES"/>
        </w:rPr>
      </w:pPr>
    </w:p>
    <w:p w:rsidR="0051630A" w:rsidRPr="002A3419" w:rsidRDefault="00D820E7" w:rsidP="00E7195A">
      <w:pPr>
        <w:spacing w:after="0" w:line="360" w:lineRule="auto"/>
        <w:ind w:left="0" w:right="0" w:firstLine="0"/>
        <w:jc w:val="center"/>
        <w:rPr>
          <w:b/>
          <w:color w:val="auto"/>
          <w:sz w:val="22"/>
          <w:lang w:val="es-ES"/>
        </w:rPr>
      </w:pPr>
      <w:r w:rsidRPr="002A3419">
        <w:rPr>
          <w:b/>
          <w:color w:val="auto"/>
          <w:sz w:val="22"/>
          <w:lang w:val="es-ES"/>
        </w:rPr>
        <w:t xml:space="preserve">Artículos transitorios: </w:t>
      </w:r>
    </w:p>
    <w:p w:rsidR="00D820E7" w:rsidRPr="002A3419" w:rsidRDefault="00D820E7" w:rsidP="002A3419">
      <w:pPr>
        <w:spacing w:after="0" w:line="240" w:lineRule="auto"/>
        <w:ind w:left="0" w:right="0" w:firstLine="0"/>
        <w:jc w:val="center"/>
        <w:rPr>
          <w:b/>
          <w:color w:val="auto"/>
          <w:sz w:val="22"/>
          <w:lang w:val="es-ES"/>
        </w:rPr>
      </w:pPr>
    </w:p>
    <w:p w:rsidR="00A84548" w:rsidRPr="002A3419" w:rsidRDefault="0051630A" w:rsidP="00E7195A">
      <w:pPr>
        <w:spacing w:after="0" w:line="360" w:lineRule="auto"/>
        <w:ind w:left="0" w:right="0" w:firstLine="0"/>
        <w:rPr>
          <w:rFonts w:eastAsia="Calibri"/>
          <w:color w:val="auto"/>
          <w:sz w:val="22"/>
          <w:lang w:eastAsia="en-US"/>
        </w:rPr>
      </w:pPr>
      <w:r w:rsidRPr="002A3419">
        <w:rPr>
          <w:rFonts w:eastAsia="Calibri"/>
          <w:b/>
          <w:color w:val="auto"/>
          <w:sz w:val="22"/>
          <w:lang w:eastAsia="en-US"/>
        </w:rPr>
        <w:t xml:space="preserve">Primero. </w:t>
      </w:r>
      <w:r w:rsidRPr="002A3419">
        <w:rPr>
          <w:rFonts w:eastAsia="Calibri"/>
          <w:color w:val="auto"/>
          <w:sz w:val="22"/>
          <w:lang w:eastAsia="en-US"/>
        </w:rPr>
        <w:t xml:space="preserve">Publíquese este decreto en el Diario </w:t>
      </w:r>
      <w:r w:rsidR="007803ED" w:rsidRPr="002A3419">
        <w:rPr>
          <w:rFonts w:eastAsia="Calibri"/>
          <w:color w:val="auto"/>
          <w:sz w:val="22"/>
          <w:lang w:eastAsia="en-US"/>
        </w:rPr>
        <w:t>Oficial del Gobierno del Estado de Yucatán.</w:t>
      </w:r>
      <w:r w:rsidRPr="002A3419">
        <w:rPr>
          <w:rFonts w:eastAsia="Calibri"/>
          <w:color w:val="auto"/>
          <w:sz w:val="22"/>
          <w:lang w:eastAsia="en-US"/>
        </w:rPr>
        <w:t xml:space="preserve"> </w:t>
      </w:r>
    </w:p>
    <w:p w:rsidR="0004253B" w:rsidRPr="002A3419" w:rsidRDefault="0004253B" w:rsidP="002A3419">
      <w:pPr>
        <w:spacing w:after="0" w:line="240" w:lineRule="auto"/>
        <w:ind w:left="0" w:right="0" w:firstLine="0"/>
        <w:rPr>
          <w:rFonts w:eastAsia="Calibri"/>
          <w:b/>
          <w:color w:val="auto"/>
          <w:sz w:val="22"/>
          <w:lang w:eastAsia="en-US"/>
        </w:rPr>
      </w:pPr>
    </w:p>
    <w:p w:rsidR="00A84548" w:rsidRPr="002A3419" w:rsidRDefault="0051630A" w:rsidP="00E7195A">
      <w:pPr>
        <w:spacing w:after="0" w:line="360" w:lineRule="auto"/>
        <w:ind w:left="0" w:right="0" w:firstLine="0"/>
        <w:rPr>
          <w:rFonts w:eastAsia="Calibri"/>
          <w:color w:val="auto"/>
          <w:sz w:val="22"/>
          <w:lang w:eastAsia="en-US"/>
        </w:rPr>
      </w:pPr>
      <w:r w:rsidRPr="002A3419">
        <w:rPr>
          <w:rFonts w:eastAsia="Calibri"/>
          <w:b/>
          <w:color w:val="auto"/>
          <w:sz w:val="22"/>
          <w:lang w:eastAsia="en-US"/>
        </w:rPr>
        <w:t xml:space="preserve">Segundo. </w:t>
      </w:r>
      <w:r w:rsidR="00A84548" w:rsidRPr="002A3419">
        <w:rPr>
          <w:rFonts w:eastAsia="Calibri"/>
          <w:color w:val="auto"/>
          <w:sz w:val="22"/>
          <w:lang w:eastAsia="en-US"/>
        </w:rPr>
        <w:t xml:space="preserve">Envíese a la Cámara de Diputados del Honorable Congreso de la Unión, el correspondiente Diario Oficial del Gobierno del Estado de Yucatán, para los efectos legales que correspondan. </w:t>
      </w:r>
    </w:p>
    <w:p w:rsidR="00E7195A" w:rsidRPr="002A3419" w:rsidRDefault="00E7195A" w:rsidP="002A3419">
      <w:pPr>
        <w:spacing w:after="0" w:line="240" w:lineRule="auto"/>
        <w:ind w:left="0" w:right="0" w:firstLine="0"/>
        <w:rPr>
          <w:rFonts w:eastAsia="Calibri"/>
          <w:color w:val="auto"/>
          <w:sz w:val="22"/>
          <w:lang w:eastAsia="en-US"/>
        </w:rPr>
      </w:pPr>
    </w:p>
    <w:p w:rsidR="002A3419" w:rsidRPr="002A3419" w:rsidRDefault="002A3419" w:rsidP="002A3419">
      <w:pPr>
        <w:shd w:val="clear" w:color="auto" w:fill="FFFFFF"/>
        <w:adjustRightInd w:val="0"/>
        <w:spacing w:after="0" w:line="240" w:lineRule="auto"/>
        <w:ind w:left="0"/>
        <w:rPr>
          <w:b/>
          <w:bCs/>
          <w:sz w:val="22"/>
        </w:rPr>
      </w:pPr>
      <w:r w:rsidRPr="002A3419">
        <w:rPr>
          <w:b/>
          <w:bCs/>
          <w:sz w:val="22"/>
        </w:rPr>
        <w:t>DADO EN LA SEDE DEL RECINTO DEL PODER LEGISLATIVO EN LA CIUDAD DE MÉRIDA, YUCATÁN, ESTADOS UNIDOS MEXICANOS AL PRIMER DÍA DEL MES DE SEPTIEMBRE DEL AÑO DOS MIL DIECINUEVE.</w:t>
      </w:r>
    </w:p>
    <w:p w:rsidR="002A3419" w:rsidRPr="002A3419" w:rsidRDefault="002A3419" w:rsidP="002A3419">
      <w:pPr>
        <w:shd w:val="clear" w:color="auto" w:fill="FFFFFF"/>
        <w:adjustRightInd w:val="0"/>
        <w:spacing w:after="0" w:line="240" w:lineRule="auto"/>
        <w:ind w:left="0" w:firstLine="709"/>
        <w:jc w:val="center"/>
        <w:rPr>
          <w:b/>
          <w:bCs/>
          <w:sz w:val="22"/>
        </w:rPr>
      </w:pPr>
    </w:p>
    <w:p w:rsidR="002A3419" w:rsidRPr="002A3419" w:rsidRDefault="002A3419" w:rsidP="002A3419">
      <w:pPr>
        <w:shd w:val="clear" w:color="auto" w:fill="FFFFFF"/>
        <w:adjustRightInd w:val="0"/>
        <w:spacing w:after="0" w:line="240" w:lineRule="auto"/>
        <w:ind w:left="0" w:firstLine="709"/>
        <w:jc w:val="center"/>
        <w:rPr>
          <w:b/>
          <w:bCs/>
          <w:sz w:val="22"/>
        </w:rPr>
      </w:pPr>
    </w:p>
    <w:p w:rsidR="002A3419" w:rsidRPr="002A3419" w:rsidRDefault="002A3419" w:rsidP="002A3419">
      <w:pPr>
        <w:spacing w:after="0" w:line="360" w:lineRule="auto"/>
        <w:ind w:left="0"/>
        <w:jc w:val="center"/>
        <w:rPr>
          <w:b/>
          <w:sz w:val="22"/>
        </w:rPr>
      </w:pPr>
      <w:r w:rsidRPr="002A3419">
        <w:rPr>
          <w:b/>
          <w:sz w:val="22"/>
        </w:rPr>
        <w:t>PRESIDENTE:</w:t>
      </w:r>
    </w:p>
    <w:p w:rsidR="002A3419" w:rsidRPr="002A3419" w:rsidRDefault="002A3419" w:rsidP="002A3419">
      <w:pPr>
        <w:spacing w:after="0" w:line="360" w:lineRule="auto"/>
        <w:ind w:left="0"/>
        <w:jc w:val="center"/>
        <w:rPr>
          <w:b/>
          <w:sz w:val="22"/>
        </w:rPr>
      </w:pPr>
    </w:p>
    <w:p w:rsidR="002A3419" w:rsidRPr="002A3419" w:rsidRDefault="002A3419" w:rsidP="002A3419">
      <w:pPr>
        <w:spacing w:after="0" w:line="360" w:lineRule="auto"/>
        <w:ind w:left="0"/>
        <w:jc w:val="center"/>
        <w:rPr>
          <w:b/>
          <w:sz w:val="22"/>
        </w:rPr>
      </w:pPr>
      <w:r w:rsidRPr="002A3419">
        <w:rPr>
          <w:b/>
          <w:sz w:val="22"/>
        </w:rPr>
        <w:t>DIP. MARTÍN ENRIQUE CASTILLO RUZ.</w:t>
      </w:r>
    </w:p>
    <w:p w:rsidR="002A3419" w:rsidRPr="002A3419" w:rsidRDefault="002A3419" w:rsidP="002A3419">
      <w:pPr>
        <w:spacing w:after="0" w:line="360" w:lineRule="auto"/>
        <w:ind w:left="0"/>
        <w:jc w:val="center"/>
        <w:rPr>
          <w:b/>
          <w:sz w:val="22"/>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2A3419" w:rsidRPr="002A3419" w:rsidTr="00F36E39">
        <w:trPr>
          <w:jc w:val="center"/>
        </w:trPr>
        <w:tc>
          <w:tcPr>
            <w:tcW w:w="5032" w:type="dxa"/>
          </w:tcPr>
          <w:p w:rsidR="002A3419" w:rsidRPr="002A3419" w:rsidRDefault="002A3419" w:rsidP="002A3419">
            <w:pPr>
              <w:spacing w:after="0" w:line="360" w:lineRule="auto"/>
              <w:ind w:left="0"/>
              <w:jc w:val="center"/>
              <w:rPr>
                <w:b/>
                <w:sz w:val="22"/>
              </w:rPr>
            </w:pPr>
            <w:r w:rsidRPr="002A3419">
              <w:rPr>
                <w:b/>
                <w:sz w:val="22"/>
              </w:rPr>
              <w:t>SECRETARIA:</w:t>
            </w:r>
          </w:p>
          <w:p w:rsidR="002A3419" w:rsidRPr="002A3419" w:rsidRDefault="002A3419" w:rsidP="002A3419">
            <w:pPr>
              <w:spacing w:after="0" w:line="360" w:lineRule="auto"/>
              <w:ind w:left="0"/>
              <w:rPr>
                <w:b/>
                <w:sz w:val="22"/>
              </w:rPr>
            </w:pPr>
          </w:p>
          <w:p w:rsidR="002A3419" w:rsidRPr="002A3419" w:rsidRDefault="002A3419" w:rsidP="002A3419">
            <w:pPr>
              <w:spacing w:after="0" w:line="360" w:lineRule="auto"/>
              <w:ind w:left="0"/>
              <w:jc w:val="center"/>
              <w:rPr>
                <w:b/>
                <w:sz w:val="22"/>
              </w:rPr>
            </w:pPr>
            <w:r w:rsidRPr="002A3419">
              <w:rPr>
                <w:b/>
                <w:sz w:val="22"/>
              </w:rPr>
              <w:t>DIP. KATHIA MARÍA BOLIO PINELO.</w:t>
            </w:r>
          </w:p>
        </w:tc>
        <w:tc>
          <w:tcPr>
            <w:tcW w:w="4831" w:type="dxa"/>
          </w:tcPr>
          <w:p w:rsidR="002A3419" w:rsidRPr="002A3419" w:rsidRDefault="002A3419" w:rsidP="002A3419">
            <w:pPr>
              <w:spacing w:after="0" w:line="360" w:lineRule="auto"/>
              <w:ind w:left="0"/>
              <w:jc w:val="center"/>
              <w:rPr>
                <w:b/>
                <w:sz w:val="22"/>
              </w:rPr>
            </w:pPr>
            <w:r w:rsidRPr="002A3419">
              <w:rPr>
                <w:b/>
                <w:sz w:val="22"/>
              </w:rPr>
              <w:t>SECRETARIO:</w:t>
            </w:r>
          </w:p>
          <w:p w:rsidR="002A3419" w:rsidRPr="002A3419" w:rsidRDefault="002A3419" w:rsidP="002A3419">
            <w:pPr>
              <w:spacing w:after="0" w:line="360" w:lineRule="auto"/>
              <w:ind w:left="0"/>
              <w:rPr>
                <w:b/>
                <w:sz w:val="22"/>
              </w:rPr>
            </w:pPr>
          </w:p>
          <w:p w:rsidR="002A3419" w:rsidRPr="002A3419" w:rsidRDefault="002A3419" w:rsidP="002A3419">
            <w:pPr>
              <w:spacing w:after="0" w:line="360" w:lineRule="auto"/>
              <w:ind w:left="0"/>
              <w:jc w:val="center"/>
              <w:rPr>
                <w:b/>
                <w:sz w:val="22"/>
              </w:rPr>
            </w:pPr>
            <w:r w:rsidRPr="002A3419">
              <w:rPr>
                <w:b/>
                <w:sz w:val="22"/>
              </w:rPr>
              <w:t>DIP. LUIS HERMELINDO LOEZA PACHECO.</w:t>
            </w:r>
          </w:p>
        </w:tc>
      </w:tr>
    </w:tbl>
    <w:p w:rsidR="002A3419" w:rsidRDefault="002A3419" w:rsidP="002A3419">
      <w:pPr>
        <w:spacing w:after="0" w:line="240" w:lineRule="auto"/>
        <w:ind w:firstLine="708"/>
      </w:pPr>
    </w:p>
    <w:p w:rsidR="002A3419" w:rsidRPr="002A3419" w:rsidRDefault="002A3419" w:rsidP="00E7195A">
      <w:pPr>
        <w:spacing w:after="0" w:line="360" w:lineRule="auto"/>
        <w:ind w:left="0" w:right="0" w:firstLine="0"/>
        <w:rPr>
          <w:rFonts w:eastAsia="Calibri"/>
          <w:color w:val="auto"/>
          <w:sz w:val="22"/>
          <w:lang w:eastAsia="en-US"/>
        </w:rPr>
      </w:pPr>
    </w:p>
    <w:sectPr w:rsidR="002A3419" w:rsidRPr="002A3419" w:rsidSect="00A30C10">
      <w:headerReference w:type="even" r:id="rId8"/>
      <w:headerReference w:type="default" r:id="rId9"/>
      <w:footerReference w:type="even" r:id="rId10"/>
      <w:footerReference w:type="default" r:id="rId11"/>
      <w:headerReference w:type="first" r:id="rId12"/>
      <w:footerReference w:type="first" r:id="rId13"/>
      <w:pgSz w:w="12240" w:h="15840"/>
      <w:pgMar w:top="2694"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0A" w:rsidRDefault="0075780A">
      <w:pPr>
        <w:spacing w:after="0" w:line="240" w:lineRule="auto"/>
      </w:pPr>
      <w:r>
        <w:separator/>
      </w:r>
    </w:p>
  </w:endnote>
  <w:endnote w:type="continuationSeparator" w:id="0">
    <w:p w:rsidR="0075780A" w:rsidRDefault="0075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2F343A" w:rsidRDefault="002F343A" w:rsidP="002F343A">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D01C6A" w:rsidRPr="00B24D54" w:rsidRDefault="00D01C6A">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3A4BF6" w:rsidRPr="003A4BF6">
          <w:rPr>
            <w:rFonts w:ascii="Arial" w:hAnsi="Arial" w:cs="Arial"/>
            <w:noProof/>
            <w:lang w:val="es-ES"/>
          </w:rPr>
          <w:t>2</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0A" w:rsidRDefault="0075780A">
      <w:pPr>
        <w:spacing w:after="0" w:line="251" w:lineRule="auto"/>
        <w:ind w:left="710" w:right="0" w:firstLine="0"/>
      </w:pPr>
      <w:r>
        <w:separator/>
      </w:r>
    </w:p>
  </w:footnote>
  <w:footnote w:type="continuationSeparator" w:id="0">
    <w:p w:rsidR="0075780A" w:rsidRDefault="0075780A">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4" w:lineRule="auto"/>
      <w:ind w:left="0" w:right="0" w:firstLine="0"/>
      <w:jc w:val="center"/>
    </w:pPr>
    <w:r>
      <w:rPr>
        <w:noProof/>
      </w:rPr>
      <w:drawing>
        <wp:anchor distT="0" distB="0" distL="114300" distR="114300" simplePos="0" relativeHeight="251658240" behindDoc="0" locked="0" layoutInCell="1" allowOverlap="0" wp14:anchorId="797D516A" wp14:editId="57A93782">
          <wp:simplePos x="0" y="0"/>
          <wp:positionH relativeFrom="page">
            <wp:posOffset>786371</wp:posOffset>
          </wp:positionH>
          <wp:positionV relativeFrom="page">
            <wp:posOffset>185941</wp:posOffset>
          </wp:positionV>
          <wp:extent cx="1456931" cy="1359395"/>
          <wp:effectExtent l="0" t="0" r="0" b="0"/>
          <wp:wrapSquare wrapText="bothSides"/>
          <wp:docPr id="1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2F343A">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935" distR="114935" simplePos="0" relativeHeight="251674624" behindDoc="1" locked="0" layoutInCell="1" allowOverlap="1" wp14:anchorId="43293901" wp14:editId="1F7CB01C">
              <wp:simplePos x="0" y="0"/>
              <wp:positionH relativeFrom="column">
                <wp:posOffset>650240</wp:posOffset>
              </wp:positionH>
              <wp:positionV relativeFrom="paragraph">
                <wp:posOffset>80645</wp:posOffset>
              </wp:positionV>
              <wp:extent cx="5104130" cy="1000125"/>
              <wp:effectExtent l="0" t="0" r="1270" b="952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10" w:rsidRDefault="00A30C10" w:rsidP="002F343A">
                          <w:pPr>
                            <w:pStyle w:val="Encabezado"/>
                            <w:jc w:val="center"/>
                          </w:pPr>
                          <w:r>
                            <w:t>GOBIERNO DEL ESTADO DE  YUCATÁN</w:t>
                          </w:r>
                        </w:p>
                        <w:p w:rsidR="00A30C10" w:rsidRDefault="00A30C10" w:rsidP="002F343A">
                          <w:pPr>
                            <w:pStyle w:val="Ttulo5"/>
                            <w:numPr>
                              <w:ilvl w:val="4"/>
                              <w:numId w:val="12"/>
                            </w:numPr>
                            <w:suppressAutoHyphens/>
                            <w:autoSpaceDN/>
                            <w:spacing w:line="240" w:lineRule="auto"/>
                            <w:rPr>
                              <w:rFonts w:ascii="Times New Roman" w:hAnsi="Times New Roman"/>
                              <w:bCs/>
                            </w:rPr>
                          </w:pPr>
                          <w:r>
                            <w:rPr>
                              <w:rFonts w:ascii="Times New Roman" w:hAnsi="Times New Roman"/>
                              <w:bCs/>
                            </w:rPr>
                            <w:t>PODER LEGISLATIVO</w:t>
                          </w:r>
                        </w:p>
                        <w:p w:rsidR="002F343A" w:rsidRDefault="002F343A" w:rsidP="002F343A">
                          <w:pPr>
                            <w:spacing w:after="0"/>
                            <w:jc w:val="center"/>
                            <w:rPr>
                              <w:rFonts w:ascii="Brush Script MT" w:hAnsi="Brush Script MT"/>
                              <w:sz w:val="26"/>
                              <w:szCs w:val="26"/>
                            </w:rPr>
                          </w:pPr>
                          <w:bookmarkStart w:id="1" w:name="_Hlk5111169"/>
                        </w:p>
                        <w:p w:rsidR="00A30C10" w:rsidRPr="005531EA" w:rsidRDefault="00A30C10" w:rsidP="002F343A">
                          <w:pPr>
                            <w:spacing w:after="0"/>
                            <w:jc w:val="center"/>
                            <w:rPr>
                              <w:rFonts w:ascii="Brush Script MT" w:hAnsi="Brush Script MT"/>
                              <w:sz w:val="26"/>
                              <w:szCs w:val="26"/>
                            </w:rPr>
                          </w:pPr>
                          <w:r w:rsidRPr="005531EA">
                            <w:rPr>
                              <w:rFonts w:ascii="Brush Script MT" w:hAnsi="Brush Script MT"/>
                              <w:sz w:val="26"/>
                              <w:szCs w:val="26"/>
                            </w:rPr>
                            <w:t>“LXII Legislatura de la Paridad de Género”</w:t>
                          </w:r>
                          <w:bookmarkEnd w:id="1"/>
                        </w:p>
                        <w:p w:rsidR="00A30C10" w:rsidRPr="0009671F" w:rsidRDefault="00A30C10" w:rsidP="00A30C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293901" id="_x0000_t202" coordsize="21600,21600" o:spt="202" path="m,l,21600r21600,l21600,xe">
              <v:stroke joinstyle="miter"/>
              <v:path gradientshapeok="t" o:connecttype="rect"/>
            </v:shapetype>
            <v:shape id="Cuadro de texto 16" o:spid="_x0000_s1026" type="#_x0000_t202" style="position:absolute;left:0;text-align:left;margin-left:51.2pt;margin-top:6.35pt;width:401.9pt;height:78.75pt;z-index:-2516418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" stroked="f">
              <v:textbox inset="0,0,0,0">
                <w:txbxContent>
                  <w:p w:rsidR="00A30C10" w:rsidRDefault="00A30C10" w:rsidP="002F343A">
                    <w:pPr>
                      <w:pStyle w:val="Encabezado"/>
                      <w:jc w:val="center"/>
                    </w:pPr>
                    <w:r>
                      <w:t>GOBIERNO DEL ESTADO DE  YUCATÁN</w:t>
                    </w:r>
                  </w:p>
                  <w:p w:rsidR="00A30C10" w:rsidRDefault="00A30C10" w:rsidP="002F343A">
                    <w:pPr>
                      <w:pStyle w:val="Ttulo5"/>
                      <w:numPr>
                        <w:ilvl w:val="4"/>
                        <w:numId w:val="12"/>
                      </w:numPr>
                      <w:suppressAutoHyphens/>
                      <w:autoSpaceDN/>
                      <w:spacing w:line="240" w:lineRule="auto"/>
                      <w:rPr>
                        <w:rFonts w:ascii="Times New Roman" w:hAnsi="Times New Roman"/>
                        <w:bCs/>
                      </w:rPr>
                    </w:pPr>
                    <w:r>
                      <w:rPr>
                        <w:rFonts w:ascii="Times New Roman" w:hAnsi="Times New Roman"/>
                        <w:bCs/>
                      </w:rPr>
                      <w:t>PODER LEGISLATIVO</w:t>
                    </w:r>
                  </w:p>
                  <w:p w:rsidR="002F343A" w:rsidRDefault="002F343A" w:rsidP="002F343A">
                    <w:pPr>
                      <w:spacing w:after="0"/>
                      <w:jc w:val="center"/>
                      <w:rPr>
                        <w:rFonts w:ascii="Brush Script MT" w:hAnsi="Brush Script MT"/>
                        <w:sz w:val="26"/>
                        <w:szCs w:val="26"/>
                      </w:rPr>
                    </w:pPr>
                    <w:bookmarkStart w:id="2" w:name="_Hlk5111169"/>
                  </w:p>
                  <w:p w:rsidR="00A30C10" w:rsidRPr="005531EA" w:rsidRDefault="00A30C10" w:rsidP="002F343A">
                    <w:pPr>
                      <w:spacing w:after="0"/>
                      <w:jc w:val="center"/>
                      <w:rPr>
                        <w:rFonts w:ascii="Brush Script MT" w:hAnsi="Brush Script MT"/>
                        <w:sz w:val="26"/>
                        <w:szCs w:val="26"/>
                      </w:rPr>
                    </w:pPr>
                    <w:r w:rsidRPr="005531EA">
                      <w:rPr>
                        <w:rFonts w:ascii="Brush Script MT" w:hAnsi="Brush Script MT"/>
                        <w:sz w:val="26"/>
                        <w:szCs w:val="26"/>
                      </w:rPr>
                      <w:t>“LXII Legislatura de la Paridad de Género”</w:t>
                    </w:r>
                    <w:bookmarkEnd w:id="2"/>
                  </w:p>
                  <w:p w:rsidR="00A30C10" w:rsidRPr="0009671F" w:rsidRDefault="00A30C10" w:rsidP="00A30C10"/>
                </w:txbxContent>
              </v:textbox>
            </v:shape>
          </w:pict>
        </mc:Fallback>
      </mc:AlternateContent>
    </w:r>
    <w:r w:rsidR="00D01C6A">
      <w:rPr>
        <w:rFonts w:ascii="Times New Roman" w:eastAsia="Times New Roman" w:hAnsi="Times New Roman" w:cs="Times New Roman"/>
        <w:b/>
      </w:rPr>
      <w:t xml:space="preserve"> </w:t>
    </w:r>
  </w:p>
  <w:p w:rsidR="00D01C6A" w:rsidRDefault="00D01C6A" w:rsidP="00CF51E1">
    <w:pPr>
      <w:pStyle w:val="Encabezado"/>
      <w:tabs>
        <w:tab w:val="clear" w:pos="4252"/>
        <w:tab w:val="clear" w:pos="8504"/>
        <w:tab w:val="left" w:pos="735"/>
      </w:tabs>
    </w:pPr>
    <w:r>
      <w:rPr>
        <w:noProof/>
        <w:lang w:val="es-MX" w:eastAsia="es-MX"/>
      </w:rPr>
      <w:drawing>
        <wp:anchor distT="0" distB="0" distL="114300" distR="114300" simplePos="0" relativeHeight="251672576" behindDoc="0" locked="0" layoutInCell="1" allowOverlap="1" wp14:anchorId="743790A5" wp14:editId="12B50726">
          <wp:simplePos x="0" y="0"/>
          <wp:positionH relativeFrom="column">
            <wp:posOffset>-733425</wp:posOffset>
          </wp:positionH>
          <wp:positionV relativeFrom="paragraph">
            <wp:posOffset>-116840</wp:posOffset>
          </wp:positionV>
          <wp:extent cx="1029335" cy="1019175"/>
          <wp:effectExtent l="0" t="0" r="0" b="9525"/>
          <wp:wrapNone/>
          <wp:docPr id="15" name="Imagen 15"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01C6A" w:rsidRDefault="00D01C6A">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3DB5831D" wp14:editId="7773B238">
              <wp:simplePos x="0" y="0"/>
              <wp:positionH relativeFrom="column">
                <wp:posOffset>-1016635</wp:posOffset>
              </wp:positionH>
              <wp:positionV relativeFrom="paragraph">
                <wp:posOffset>688975</wp:posOffset>
              </wp:positionV>
              <wp:extent cx="15621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B5831D" id="Cuadro de texto 20" o:spid="_x0000_s1027" type="#_x0000_t202" style="position:absolute;left:0;text-align:left;margin-left:-80.05pt;margin-top:54.25pt;width:123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Kq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qbTOAr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" stroked="f">
              <v:textbox>
                <w:txbxContent>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D01C6A" w:rsidRPr="00381914" w:rsidRDefault="00D01C6A"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C6A" w:rsidRDefault="00D01C6A">
    <w:pPr>
      <w:spacing w:after="0" w:line="244" w:lineRule="auto"/>
      <w:ind w:left="0" w:right="0" w:firstLine="0"/>
      <w:jc w:val="center"/>
    </w:pPr>
    <w:r>
      <w:rPr>
        <w:noProof/>
      </w:rPr>
      <w:drawing>
        <wp:anchor distT="0" distB="0" distL="114300" distR="114300" simplePos="0" relativeHeight="251660288" behindDoc="0" locked="0" layoutInCell="1" allowOverlap="0" wp14:anchorId="16A5B32D" wp14:editId="6DD78542">
          <wp:simplePos x="0" y="0"/>
          <wp:positionH relativeFrom="page">
            <wp:posOffset>786371</wp:posOffset>
          </wp:positionH>
          <wp:positionV relativeFrom="page">
            <wp:posOffset>185941</wp:posOffset>
          </wp:positionV>
          <wp:extent cx="1456931" cy="1359395"/>
          <wp:effectExtent l="0" t="0" r="0" b="0"/>
          <wp:wrapSquare wrapText="bothSides"/>
          <wp:docPr id="1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2" w15:restartNumberingAfterBreak="0">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3" w15:restartNumberingAfterBreak="0">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4" w15:restartNumberingAfterBreak="0">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8" w15:restartNumberingAfterBreak="0">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9" w15:restartNumberingAfterBreak="0">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0" w15:restartNumberingAfterBreak="0">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5F775C"/>
    <w:multiLevelType w:val="hybridMultilevel"/>
    <w:tmpl w:val="5E8A3162"/>
    <w:lvl w:ilvl="0" w:tplc="8A1481F6">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1"/>
  </w:num>
  <w:num w:numId="2">
    <w:abstractNumId w:val="9"/>
  </w:num>
  <w:num w:numId="3">
    <w:abstractNumId w:val="7"/>
  </w:num>
  <w:num w:numId="4">
    <w:abstractNumId w:val="2"/>
  </w:num>
  <w:num w:numId="5">
    <w:abstractNumId w:val="6"/>
  </w:num>
  <w:num w:numId="6">
    <w:abstractNumId w:val="4"/>
  </w:num>
  <w:num w:numId="7">
    <w:abstractNumId w:val="3"/>
  </w:num>
  <w:num w:numId="8">
    <w:abstractNumId w:val="8"/>
  </w:num>
  <w:num w:numId="9">
    <w:abstractNumId w:val="5"/>
  </w:num>
  <w:num w:numId="10">
    <w:abstractNumId w:val="10"/>
  </w:num>
  <w:num w:numId="11">
    <w:abstractNumId w:val="11"/>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463D"/>
    <w:rsid w:val="0000657B"/>
    <w:rsid w:val="0001072C"/>
    <w:rsid w:val="00020915"/>
    <w:rsid w:val="00027EFA"/>
    <w:rsid w:val="0003128C"/>
    <w:rsid w:val="00032510"/>
    <w:rsid w:val="00032BBE"/>
    <w:rsid w:val="00033EE4"/>
    <w:rsid w:val="00034F57"/>
    <w:rsid w:val="00036515"/>
    <w:rsid w:val="00040325"/>
    <w:rsid w:val="0004253B"/>
    <w:rsid w:val="000437DF"/>
    <w:rsid w:val="00060923"/>
    <w:rsid w:val="000662A2"/>
    <w:rsid w:val="0006798C"/>
    <w:rsid w:val="00071BE8"/>
    <w:rsid w:val="00075B69"/>
    <w:rsid w:val="00081173"/>
    <w:rsid w:val="00083B6D"/>
    <w:rsid w:val="000908F3"/>
    <w:rsid w:val="0009117D"/>
    <w:rsid w:val="00091639"/>
    <w:rsid w:val="00096290"/>
    <w:rsid w:val="000A36D2"/>
    <w:rsid w:val="000A685B"/>
    <w:rsid w:val="000A6E66"/>
    <w:rsid w:val="000B51F2"/>
    <w:rsid w:val="000C37BC"/>
    <w:rsid w:val="000C524D"/>
    <w:rsid w:val="000C7EDA"/>
    <w:rsid w:val="000D6D02"/>
    <w:rsid w:val="000E2FB0"/>
    <w:rsid w:val="000E7F88"/>
    <w:rsid w:val="000F16EE"/>
    <w:rsid w:val="000F33D0"/>
    <w:rsid w:val="000F4104"/>
    <w:rsid w:val="000F4653"/>
    <w:rsid w:val="000F483B"/>
    <w:rsid w:val="001014AE"/>
    <w:rsid w:val="00104828"/>
    <w:rsid w:val="00115C55"/>
    <w:rsid w:val="00126095"/>
    <w:rsid w:val="00130B73"/>
    <w:rsid w:val="001311B2"/>
    <w:rsid w:val="00143DAC"/>
    <w:rsid w:val="00144D62"/>
    <w:rsid w:val="00145B55"/>
    <w:rsid w:val="00146E57"/>
    <w:rsid w:val="00147A9F"/>
    <w:rsid w:val="001504FF"/>
    <w:rsid w:val="00150BEA"/>
    <w:rsid w:val="0015437E"/>
    <w:rsid w:val="00155368"/>
    <w:rsid w:val="001572E6"/>
    <w:rsid w:val="00166F10"/>
    <w:rsid w:val="00174DF6"/>
    <w:rsid w:val="001809F3"/>
    <w:rsid w:val="00181941"/>
    <w:rsid w:val="00181956"/>
    <w:rsid w:val="0018314C"/>
    <w:rsid w:val="00190C04"/>
    <w:rsid w:val="001911D4"/>
    <w:rsid w:val="001A664A"/>
    <w:rsid w:val="001A67D6"/>
    <w:rsid w:val="001A7AE7"/>
    <w:rsid w:val="001A7B9D"/>
    <w:rsid w:val="001B25A0"/>
    <w:rsid w:val="001B28C4"/>
    <w:rsid w:val="001B63C4"/>
    <w:rsid w:val="001B66FE"/>
    <w:rsid w:val="001C0B48"/>
    <w:rsid w:val="001C6831"/>
    <w:rsid w:val="001C6C69"/>
    <w:rsid w:val="001C7A0E"/>
    <w:rsid w:val="001D4B05"/>
    <w:rsid w:val="001E0BF4"/>
    <w:rsid w:val="001E33F9"/>
    <w:rsid w:val="001E5A35"/>
    <w:rsid w:val="001F2991"/>
    <w:rsid w:val="001F371D"/>
    <w:rsid w:val="001F458A"/>
    <w:rsid w:val="001F6365"/>
    <w:rsid w:val="002008C9"/>
    <w:rsid w:val="0020208D"/>
    <w:rsid w:val="00204DC4"/>
    <w:rsid w:val="00217E73"/>
    <w:rsid w:val="0022142C"/>
    <w:rsid w:val="00222578"/>
    <w:rsid w:val="00227BEF"/>
    <w:rsid w:val="00233ACE"/>
    <w:rsid w:val="00234B0F"/>
    <w:rsid w:val="00236DC6"/>
    <w:rsid w:val="002374CA"/>
    <w:rsid w:val="0024238F"/>
    <w:rsid w:val="00245A0C"/>
    <w:rsid w:val="00245AE8"/>
    <w:rsid w:val="00253CAF"/>
    <w:rsid w:val="002541F4"/>
    <w:rsid w:val="00255CDB"/>
    <w:rsid w:val="0026029B"/>
    <w:rsid w:val="00261B8F"/>
    <w:rsid w:val="002645A0"/>
    <w:rsid w:val="00265414"/>
    <w:rsid w:val="002668D3"/>
    <w:rsid w:val="002701BA"/>
    <w:rsid w:val="00271CEB"/>
    <w:rsid w:val="00272CEB"/>
    <w:rsid w:val="002775D4"/>
    <w:rsid w:val="00280789"/>
    <w:rsid w:val="00280EA9"/>
    <w:rsid w:val="00284435"/>
    <w:rsid w:val="00291D4F"/>
    <w:rsid w:val="00297DC5"/>
    <w:rsid w:val="002A0E49"/>
    <w:rsid w:val="002A3419"/>
    <w:rsid w:val="002A483D"/>
    <w:rsid w:val="002B41E5"/>
    <w:rsid w:val="002B49DF"/>
    <w:rsid w:val="002B568E"/>
    <w:rsid w:val="002C2E22"/>
    <w:rsid w:val="002C5A12"/>
    <w:rsid w:val="002D4A15"/>
    <w:rsid w:val="002E7999"/>
    <w:rsid w:val="002F0D7E"/>
    <w:rsid w:val="002F343A"/>
    <w:rsid w:val="002F4FB4"/>
    <w:rsid w:val="003024F7"/>
    <w:rsid w:val="003044A5"/>
    <w:rsid w:val="0030556A"/>
    <w:rsid w:val="003117EE"/>
    <w:rsid w:val="00315933"/>
    <w:rsid w:val="00316473"/>
    <w:rsid w:val="003210DE"/>
    <w:rsid w:val="00322D4E"/>
    <w:rsid w:val="003269F6"/>
    <w:rsid w:val="00332938"/>
    <w:rsid w:val="00343A04"/>
    <w:rsid w:val="003440CC"/>
    <w:rsid w:val="00346A7A"/>
    <w:rsid w:val="003537BB"/>
    <w:rsid w:val="00354180"/>
    <w:rsid w:val="00355FC9"/>
    <w:rsid w:val="00356003"/>
    <w:rsid w:val="00357C32"/>
    <w:rsid w:val="00360EC2"/>
    <w:rsid w:val="00364599"/>
    <w:rsid w:val="00366117"/>
    <w:rsid w:val="00374883"/>
    <w:rsid w:val="003774EC"/>
    <w:rsid w:val="003800DE"/>
    <w:rsid w:val="003811C4"/>
    <w:rsid w:val="00382462"/>
    <w:rsid w:val="003828A7"/>
    <w:rsid w:val="00383A3F"/>
    <w:rsid w:val="00384368"/>
    <w:rsid w:val="00386295"/>
    <w:rsid w:val="00390E6A"/>
    <w:rsid w:val="0039329E"/>
    <w:rsid w:val="003938B3"/>
    <w:rsid w:val="003941DC"/>
    <w:rsid w:val="00394404"/>
    <w:rsid w:val="00394CE1"/>
    <w:rsid w:val="003A183D"/>
    <w:rsid w:val="003A1A8B"/>
    <w:rsid w:val="003A3E96"/>
    <w:rsid w:val="003A4BF6"/>
    <w:rsid w:val="003B457A"/>
    <w:rsid w:val="003B66D5"/>
    <w:rsid w:val="003C31F2"/>
    <w:rsid w:val="003C4C50"/>
    <w:rsid w:val="003D5BE1"/>
    <w:rsid w:val="003D6AE8"/>
    <w:rsid w:val="003E47FB"/>
    <w:rsid w:val="003F0D24"/>
    <w:rsid w:val="003F15B2"/>
    <w:rsid w:val="003F2FF4"/>
    <w:rsid w:val="003F397E"/>
    <w:rsid w:val="003F638E"/>
    <w:rsid w:val="003F6DC1"/>
    <w:rsid w:val="003F79FE"/>
    <w:rsid w:val="0040503B"/>
    <w:rsid w:val="00412A04"/>
    <w:rsid w:val="0041723A"/>
    <w:rsid w:val="00423636"/>
    <w:rsid w:val="004238C2"/>
    <w:rsid w:val="00426294"/>
    <w:rsid w:val="00431985"/>
    <w:rsid w:val="0043330F"/>
    <w:rsid w:val="00433C8E"/>
    <w:rsid w:val="00436DFC"/>
    <w:rsid w:val="00442A0F"/>
    <w:rsid w:val="0045167D"/>
    <w:rsid w:val="00456EA1"/>
    <w:rsid w:val="004629AE"/>
    <w:rsid w:val="004666B7"/>
    <w:rsid w:val="00471922"/>
    <w:rsid w:val="0047689A"/>
    <w:rsid w:val="0048335C"/>
    <w:rsid w:val="00484527"/>
    <w:rsid w:val="0049057B"/>
    <w:rsid w:val="00495049"/>
    <w:rsid w:val="00497676"/>
    <w:rsid w:val="004B5DDA"/>
    <w:rsid w:val="004B6C20"/>
    <w:rsid w:val="004B7773"/>
    <w:rsid w:val="004C7FDA"/>
    <w:rsid w:val="004C7FDE"/>
    <w:rsid w:val="004D063C"/>
    <w:rsid w:val="004D31C3"/>
    <w:rsid w:val="004D4A08"/>
    <w:rsid w:val="004D64E5"/>
    <w:rsid w:val="004E10E0"/>
    <w:rsid w:val="004E1691"/>
    <w:rsid w:val="004E203C"/>
    <w:rsid w:val="004E276C"/>
    <w:rsid w:val="004E2ABB"/>
    <w:rsid w:val="004E4B0E"/>
    <w:rsid w:val="004E4FC4"/>
    <w:rsid w:val="004E552F"/>
    <w:rsid w:val="004E5CAA"/>
    <w:rsid w:val="004E7039"/>
    <w:rsid w:val="004E7756"/>
    <w:rsid w:val="004F066C"/>
    <w:rsid w:val="004F0CB3"/>
    <w:rsid w:val="004F4C60"/>
    <w:rsid w:val="005013A9"/>
    <w:rsid w:val="005109B0"/>
    <w:rsid w:val="0051151D"/>
    <w:rsid w:val="00512DD7"/>
    <w:rsid w:val="005146E6"/>
    <w:rsid w:val="0051630A"/>
    <w:rsid w:val="00516425"/>
    <w:rsid w:val="00522714"/>
    <w:rsid w:val="005227F7"/>
    <w:rsid w:val="005252C4"/>
    <w:rsid w:val="005261C2"/>
    <w:rsid w:val="00526FBF"/>
    <w:rsid w:val="00540E04"/>
    <w:rsid w:val="00543A4B"/>
    <w:rsid w:val="00546358"/>
    <w:rsid w:val="00546F82"/>
    <w:rsid w:val="00551624"/>
    <w:rsid w:val="005535C1"/>
    <w:rsid w:val="005540E6"/>
    <w:rsid w:val="0055650F"/>
    <w:rsid w:val="00561C96"/>
    <w:rsid w:val="00561EF6"/>
    <w:rsid w:val="00564D4B"/>
    <w:rsid w:val="00576C3D"/>
    <w:rsid w:val="00580526"/>
    <w:rsid w:val="005826A4"/>
    <w:rsid w:val="00585629"/>
    <w:rsid w:val="00591835"/>
    <w:rsid w:val="0059190A"/>
    <w:rsid w:val="00592556"/>
    <w:rsid w:val="005A19C3"/>
    <w:rsid w:val="005A2416"/>
    <w:rsid w:val="005A638D"/>
    <w:rsid w:val="005B769C"/>
    <w:rsid w:val="005C16D4"/>
    <w:rsid w:val="005C2C74"/>
    <w:rsid w:val="005C5D6B"/>
    <w:rsid w:val="005D43FE"/>
    <w:rsid w:val="005E1F38"/>
    <w:rsid w:val="005E2585"/>
    <w:rsid w:val="005E380D"/>
    <w:rsid w:val="005E3A59"/>
    <w:rsid w:val="005E46BA"/>
    <w:rsid w:val="005E6399"/>
    <w:rsid w:val="005E7CA8"/>
    <w:rsid w:val="005E7FC2"/>
    <w:rsid w:val="005F190F"/>
    <w:rsid w:val="005F6C93"/>
    <w:rsid w:val="005F6F84"/>
    <w:rsid w:val="006003EF"/>
    <w:rsid w:val="00603357"/>
    <w:rsid w:val="00604FA9"/>
    <w:rsid w:val="00606AD4"/>
    <w:rsid w:val="0061526F"/>
    <w:rsid w:val="00616854"/>
    <w:rsid w:val="00617E50"/>
    <w:rsid w:val="006208D7"/>
    <w:rsid w:val="006226D4"/>
    <w:rsid w:val="006251F8"/>
    <w:rsid w:val="00626A9B"/>
    <w:rsid w:val="00627532"/>
    <w:rsid w:val="00630865"/>
    <w:rsid w:val="006316E5"/>
    <w:rsid w:val="00631DE5"/>
    <w:rsid w:val="0063407A"/>
    <w:rsid w:val="00635CFE"/>
    <w:rsid w:val="00636AD0"/>
    <w:rsid w:val="00637D0D"/>
    <w:rsid w:val="00641D4D"/>
    <w:rsid w:val="00643C82"/>
    <w:rsid w:val="0064462A"/>
    <w:rsid w:val="006449E3"/>
    <w:rsid w:val="006463AE"/>
    <w:rsid w:val="00650A8E"/>
    <w:rsid w:val="00650D4B"/>
    <w:rsid w:val="00651187"/>
    <w:rsid w:val="00652AA9"/>
    <w:rsid w:val="00652E10"/>
    <w:rsid w:val="00654DE2"/>
    <w:rsid w:val="00654E7F"/>
    <w:rsid w:val="00657815"/>
    <w:rsid w:val="0067401A"/>
    <w:rsid w:val="00674DF0"/>
    <w:rsid w:val="00675F9E"/>
    <w:rsid w:val="006760A8"/>
    <w:rsid w:val="00676EE1"/>
    <w:rsid w:val="006821C8"/>
    <w:rsid w:val="0068478A"/>
    <w:rsid w:val="00692DEB"/>
    <w:rsid w:val="00695A4B"/>
    <w:rsid w:val="00695C58"/>
    <w:rsid w:val="00697EB2"/>
    <w:rsid w:val="006A156B"/>
    <w:rsid w:val="006A16B5"/>
    <w:rsid w:val="006A3F8F"/>
    <w:rsid w:val="006A533E"/>
    <w:rsid w:val="006A5578"/>
    <w:rsid w:val="006A7EDE"/>
    <w:rsid w:val="006B14AA"/>
    <w:rsid w:val="006B6291"/>
    <w:rsid w:val="006B6676"/>
    <w:rsid w:val="006C0C05"/>
    <w:rsid w:val="006C14D0"/>
    <w:rsid w:val="006C69E1"/>
    <w:rsid w:val="006D0204"/>
    <w:rsid w:val="006D599D"/>
    <w:rsid w:val="006D66AA"/>
    <w:rsid w:val="006D6E92"/>
    <w:rsid w:val="006D7C0F"/>
    <w:rsid w:val="006E1A6B"/>
    <w:rsid w:val="007012D9"/>
    <w:rsid w:val="00704859"/>
    <w:rsid w:val="00705D77"/>
    <w:rsid w:val="0071012D"/>
    <w:rsid w:val="007160BA"/>
    <w:rsid w:val="00720966"/>
    <w:rsid w:val="00725147"/>
    <w:rsid w:val="007264A3"/>
    <w:rsid w:val="00731E7F"/>
    <w:rsid w:val="00732680"/>
    <w:rsid w:val="00735EC1"/>
    <w:rsid w:val="0074047A"/>
    <w:rsid w:val="00743FDB"/>
    <w:rsid w:val="00747538"/>
    <w:rsid w:val="0075013D"/>
    <w:rsid w:val="007508BB"/>
    <w:rsid w:val="007543DC"/>
    <w:rsid w:val="007550A7"/>
    <w:rsid w:val="00756FAF"/>
    <w:rsid w:val="0075780A"/>
    <w:rsid w:val="0076030F"/>
    <w:rsid w:val="007654CB"/>
    <w:rsid w:val="0077303E"/>
    <w:rsid w:val="00774BAB"/>
    <w:rsid w:val="00777B42"/>
    <w:rsid w:val="007803ED"/>
    <w:rsid w:val="007A0FC6"/>
    <w:rsid w:val="007A4CC3"/>
    <w:rsid w:val="007B07F8"/>
    <w:rsid w:val="007B2574"/>
    <w:rsid w:val="007B385F"/>
    <w:rsid w:val="007B3AB5"/>
    <w:rsid w:val="007C0484"/>
    <w:rsid w:val="007C096D"/>
    <w:rsid w:val="007C4F1F"/>
    <w:rsid w:val="007C641C"/>
    <w:rsid w:val="007D0EE9"/>
    <w:rsid w:val="007D1AC8"/>
    <w:rsid w:val="007D2F2B"/>
    <w:rsid w:val="007D3D8D"/>
    <w:rsid w:val="007D473A"/>
    <w:rsid w:val="007E020E"/>
    <w:rsid w:val="007E50B6"/>
    <w:rsid w:val="007F2DA3"/>
    <w:rsid w:val="007F5D88"/>
    <w:rsid w:val="0080183B"/>
    <w:rsid w:val="00804BA6"/>
    <w:rsid w:val="008077AC"/>
    <w:rsid w:val="00807C79"/>
    <w:rsid w:val="00813CD0"/>
    <w:rsid w:val="0081423D"/>
    <w:rsid w:val="0081705E"/>
    <w:rsid w:val="008256CC"/>
    <w:rsid w:val="0083578A"/>
    <w:rsid w:val="00835B79"/>
    <w:rsid w:val="00841204"/>
    <w:rsid w:val="00844470"/>
    <w:rsid w:val="00844CB0"/>
    <w:rsid w:val="00846A56"/>
    <w:rsid w:val="008475C3"/>
    <w:rsid w:val="00850332"/>
    <w:rsid w:val="008508EB"/>
    <w:rsid w:val="00851988"/>
    <w:rsid w:val="00854355"/>
    <w:rsid w:val="008575D7"/>
    <w:rsid w:val="00861CCF"/>
    <w:rsid w:val="00865F56"/>
    <w:rsid w:val="00874A58"/>
    <w:rsid w:val="00874DE7"/>
    <w:rsid w:val="00877F56"/>
    <w:rsid w:val="00897F88"/>
    <w:rsid w:val="008B49FD"/>
    <w:rsid w:val="008C16B4"/>
    <w:rsid w:val="008D0DD8"/>
    <w:rsid w:val="008D25F1"/>
    <w:rsid w:val="008D78EF"/>
    <w:rsid w:val="008E1D24"/>
    <w:rsid w:val="008E48A3"/>
    <w:rsid w:val="008E7738"/>
    <w:rsid w:val="008F0BF7"/>
    <w:rsid w:val="008F0F1C"/>
    <w:rsid w:val="008F7160"/>
    <w:rsid w:val="008F7CB6"/>
    <w:rsid w:val="0090329D"/>
    <w:rsid w:val="00903717"/>
    <w:rsid w:val="00904B0E"/>
    <w:rsid w:val="009059A4"/>
    <w:rsid w:val="00905A3E"/>
    <w:rsid w:val="00911C65"/>
    <w:rsid w:val="009140FE"/>
    <w:rsid w:val="00916205"/>
    <w:rsid w:val="00923896"/>
    <w:rsid w:val="0092768B"/>
    <w:rsid w:val="00931DA4"/>
    <w:rsid w:val="00933426"/>
    <w:rsid w:val="009417E7"/>
    <w:rsid w:val="00943FB0"/>
    <w:rsid w:val="00951A05"/>
    <w:rsid w:val="0095404F"/>
    <w:rsid w:val="00954FD5"/>
    <w:rsid w:val="0095536D"/>
    <w:rsid w:val="00957B87"/>
    <w:rsid w:val="00963E39"/>
    <w:rsid w:val="00965103"/>
    <w:rsid w:val="00970588"/>
    <w:rsid w:val="0097143B"/>
    <w:rsid w:val="00972E93"/>
    <w:rsid w:val="00981747"/>
    <w:rsid w:val="00981789"/>
    <w:rsid w:val="00983A62"/>
    <w:rsid w:val="009861EB"/>
    <w:rsid w:val="009864AE"/>
    <w:rsid w:val="009937FA"/>
    <w:rsid w:val="00993C1E"/>
    <w:rsid w:val="0099602A"/>
    <w:rsid w:val="00996C00"/>
    <w:rsid w:val="00997EF6"/>
    <w:rsid w:val="009A2623"/>
    <w:rsid w:val="009A34D8"/>
    <w:rsid w:val="009A478F"/>
    <w:rsid w:val="009A4DD9"/>
    <w:rsid w:val="009B09A5"/>
    <w:rsid w:val="009B3458"/>
    <w:rsid w:val="009B531B"/>
    <w:rsid w:val="009C6605"/>
    <w:rsid w:val="009C727F"/>
    <w:rsid w:val="009D1542"/>
    <w:rsid w:val="009D2130"/>
    <w:rsid w:val="009D312C"/>
    <w:rsid w:val="009D7CAF"/>
    <w:rsid w:val="009E61AA"/>
    <w:rsid w:val="009F2741"/>
    <w:rsid w:val="009F699B"/>
    <w:rsid w:val="00A042E3"/>
    <w:rsid w:val="00A072EA"/>
    <w:rsid w:val="00A07ADD"/>
    <w:rsid w:val="00A1154C"/>
    <w:rsid w:val="00A128B3"/>
    <w:rsid w:val="00A12D8B"/>
    <w:rsid w:val="00A13E67"/>
    <w:rsid w:val="00A2096A"/>
    <w:rsid w:val="00A23250"/>
    <w:rsid w:val="00A239AE"/>
    <w:rsid w:val="00A23EB8"/>
    <w:rsid w:val="00A24268"/>
    <w:rsid w:val="00A24C63"/>
    <w:rsid w:val="00A26057"/>
    <w:rsid w:val="00A270D6"/>
    <w:rsid w:val="00A30C10"/>
    <w:rsid w:val="00A3196C"/>
    <w:rsid w:val="00A32C80"/>
    <w:rsid w:val="00A36606"/>
    <w:rsid w:val="00A411C5"/>
    <w:rsid w:val="00A435D0"/>
    <w:rsid w:val="00A44451"/>
    <w:rsid w:val="00A445AB"/>
    <w:rsid w:val="00A46455"/>
    <w:rsid w:val="00A46744"/>
    <w:rsid w:val="00A500D0"/>
    <w:rsid w:val="00A50A25"/>
    <w:rsid w:val="00A56CC5"/>
    <w:rsid w:val="00A60CF5"/>
    <w:rsid w:val="00A631D7"/>
    <w:rsid w:val="00A6603B"/>
    <w:rsid w:val="00A716D7"/>
    <w:rsid w:val="00A71B61"/>
    <w:rsid w:val="00A75D09"/>
    <w:rsid w:val="00A76D96"/>
    <w:rsid w:val="00A82A9C"/>
    <w:rsid w:val="00A84548"/>
    <w:rsid w:val="00A87812"/>
    <w:rsid w:val="00A92851"/>
    <w:rsid w:val="00A96A37"/>
    <w:rsid w:val="00A970C3"/>
    <w:rsid w:val="00AA190A"/>
    <w:rsid w:val="00AA4685"/>
    <w:rsid w:val="00AA4A46"/>
    <w:rsid w:val="00AA7402"/>
    <w:rsid w:val="00AB178E"/>
    <w:rsid w:val="00AB2145"/>
    <w:rsid w:val="00AB560F"/>
    <w:rsid w:val="00AB66DF"/>
    <w:rsid w:val="00AB6A05"/>
    <w:rsid w:val="00AC0E53"/>
    <w:rsid w:val="00AC28B1"/>
    <w:rsid w:val="00AC33C5"/>
    <w:rsid w:val="00AC3812"/>
    <w:rsid w:val="00AC54B9"/>
    <w:rsid w:val="00AD2CF0"/>
    <w:rsid w:val="00AD3093"/>
    <w:rsid w:val="00AD680F"/>
    <w:rsid w:val="00AE0256"/>
    <w:rsid w:val="00AE1055"/>
    <w:rsid w:val="00AE1759"/>
    <w:rsid w:val="00AE225D"/>
    <w:rsid w:val="00AE323A"/>
    <w:rsid w:val="00AE3380"/>
    <w:rsid w:val="00AE3968"/>
    <w:rsid w:val="00AE65D2"/>
    <w:rsid w:val="00AE6C73"/>
    <w:rsid w:val="00AF06E0"/>
    <w:rsid w:val="00AF0969"/>
    <w:rsid w:val="00B01BFF"/>
    <w:rsid w:val="00B10D08"/>
    <w:rsid w:val="00B11447"/>
    <w:rsid w:val="00B11E55"/>
    <w:rsid w:val="00B14F60"/>
    <w:rsid w:val="00B15A49"/>
    <w:rsid w:val="00B17C12"/>
    <w:rsid w:val="00B2060A"/>
    <w:rsid w:val="00B20A18"/>
    <w:rsid w:val="00B21365"/>
    <w:rsid w:val="00B24D54"/>
    <w:rsid w:val="00B251E0"/>
    <w:rsid w:val="00B315F8"/>
    <w:rsid w:val="00B352A1"/>
    <w:rsid w:val="00B43149"/>
    <w:rsid w:val="00B4732A"/>
    <w:rsid w:val="00B47E19"/>
    <w:rsid w:val="00B516F8"/>
    <w:rsid w:val="00B526D2"/>
    <w:rsid w:val="00B610A8"/>
    <w:rsid w:val="00B63C3C"/>
    <w:rsid w:val="00B6641A"/>
    <w:rsid w:val="00B66FC1"/>
    <w:rsid w:val="00B80CD1"/>
    <w:rsid w:val="00B864DD"/>
    <w:rsid w:val="00B86BD8"/>
    <w:rsid w:val="00BA1308"/>
    <w:rsid w:val="00BA42D6"/>
    <w:rsid w:val="00BA60BA"/>
    <w:rsid w:val="00BB0AA0"/>
    <w:rsid w:val="00BB0CD9"/>
    <w:rsid w:val="00BB0CED"/>
    <w:rsid w:val="00BB24EB"/>
    <w:rsid w:val="00BB2C0F"/>
    <w:rsid w:val="00BB687F"/>
    <w:rsid w:val="00BB6AD1"/>
    <w:rsid w:val="00BC0186"/>
    <w:rsid w:val="00BC01A3"/>
    <w:rsid w:val="00BC415D"/>
    <w:rsid w:val="00BC4DA6"/>
    <w:rsid w:val="00BD13C0"/>
    <w:rsid w:val="00BD23AB"/>
    <w:rsid w:val="00BD3E93"/>
    <w:rsid w:val="00BE4B73"/>
    <w:rsid w:val="00BF5612"/>
    <w:rsid w:val="00C0773B"/>
    <w:rsid w:val="00C10048"/>
    <w:rsid w:val="00C11E3C"/>
    <w:rsid w:val="00C2056C"/>
    <w:rsid w:val="00C2144E"/>
    <w:rsid w:val="00C264EA"/>
    <w:rsid w:val="00C26C4D"/>
    <w:rsid w:val="00C31933"/>
    <w:rsid w:val="00C32AD4"/>
    <w:rsid w:val="00C33D23"/>
    <w:rsid w:val="00C34CD1"/>
    <w:rsid w:val="00C369F0"/>
    <w:rsid w:val="00C4243E"/>
    <w:rsid w:val="00C437EA"/>
    <w:rsid w:val="00C473F4"/>
    <w:rsid w:val="00C51A35"/>
    <w:rsid w:val="00C558E9"/>
    <w:rsid w:val="00C55D7A"/>
    <w:rsid w:val="00C61F15"/>
    <w:rsid w:val="00C63BA8"/>
    <w:rsid w:val="00C655EA"/>
    <w:rsid w:val="00C6560E"/>
    <w:rsid w:val="00C71277"/>
    <w:rsid w:val="00C758F3"/>
    <w:rsid w:val="00C77BCB"/>
    <w:rsid w:val="00C80038"/>
    <w:rsid w:val="00C85C93"/>
    <w:rsid w:val="00C872A4"/>
    <w:rsid w:val="00C91310"/>
    <w:rsid w:val="00C934B3"/>
    <w:rsid w:val="00CA1002"/>
    <w:rsid w:val="00CA1642"/>
    <w:rsid w:val="00CA1704"/>
    <w:rsid w:val="00CA7A35"/>
    <w:rsid w:val="00CB284D"/>
    <w:rsid w:val="00CC4EB8"/>
    <w:rsid w:val="00CD0051"/>
    <w:rsid w:val="00CD2A1A"/>
    <w:rsid w:val="00CE58E9"/>
    <w:rsid w:val="00CE73DE"/>
    <w:rsid w:val="00CF51E1"/>
    <w:rsid w:val="00D01C6A"/>
    <w:rsid w:val="00D0227F"/>
    <w:rsid w:val="00D02586"/>
    <w:rsid w:val="00D02A6A"/>
    <w:rsid w:val="00D053F8"/>
    <w:rsid w:val="00D14999"/>
    <w:rsid w:val="00D14D70"/>
    <w:rsid w:val="00D14D89"/>
    <w:rsid w:val="00D16BCA"/>
    <w:rsid w:val="00D17147"/>
    <w:rsid w:val="00D2303F"/>
    <w:rsid w:val="00D257FD"/>
    <w:rsid w:val="00D316B0"/>
    <w:rsid w:val="00D35846"/>
    <w:rsid w:val="00D370CC"/>
    <w:rsid w:val="00D4022F"/>
    <w:rsid w:val="00D406D1"/>
    <w:rsid w:val="00D4241B"/>
    <w:rsid w:val="00D42897"/>
    <w:rsid w:val="00D44D30"/>
    <w:rsid w:val="00D53444"/>
    <w:rsid w:val="00D55E81"/>
    <w:rsid w:val="00D60C3A"/>
    <w:rsid w:val="00D631AE"/>
    <w:rsid w:val="00D63665"/>
    <w:rsid w:val="00D63F53"/>
    <w:rsid w:val="00D644E6"/>
    <w:rsid w:val="00D66DED"/>
    <w:rsid w:val="00D73581"/>
    <w:rsid w:val="00D74AD8"/>
    <w:rsid w:val="00D75D8D"/>
    <w:rsid w:val="00D77F4A"/>
    <w:rsid w:val="00D820E7"/>
    <w:rsid w:val="00D901E1"/>
    <w:rsid w:val="00D922F2"/>
    <w:rsid w:val="00D9681C"/>
    <w:rsid w:val="00DA2050"/>
    <w:rsid w:val="00DA3D59"/>
    <w:rsid w:val="00DA5382"/>
    <w:rsid w:val="00DA5A3A"/>
    <w:rsid w:val="00DA69A6"/>
    <w:rsid w:val="00DB1868"/>
    <w:rsid w:val="00DC501B"/>
    <w:rsid w:val="00DC521A"/>
    <w:rsid w:val="00DC68DE"/>
    <w:rsid w:val="00DD2074"/>
    <w:rsid w:val="00DE44FC"/>
    <w:rsid w:val="00DE53D6"/>
    <w:rsid w:val="00DE56F7"/>
    <w:rsid w:val="00DE5E8C"/>
    <w:rsid w:val="00DF5DFD"/>
    <w:rsid w:val="00E00252"/>
    <w:rsid w:val="00E006C5"/>
    <w:rsid w:val="00E01098"/>
    <w:rsid w:val="00E01D6F"/>
    <w:rsid w:val="00E0206C"/>
    <w:rsid w:val="00E05125"/>
    <w:rsid w:val="00E05470"/>
    <w:rsid w:val="00E05A3B"/>
    <w:rsid w:val="00E06766"/>
    <w:rsid w:val="00E10593"/>
    <w:rsid w:val="00E11431"/>
    <w:rsid w:val="00E201DD"/>
    <w:rsid w:val="00E246BF"/>
    <w:rsid w:val="00E27896"/>
    <w:rsid w:val="00E31A9C"/>
    <w:rsid w:val="00E332AB"/>
    <w:rsid w:val="00E3619C"/>
    <w:rsid w:val="00E407B4"/>
    <w:rsid w:val="00E44069"/>
    <w:rsid w:val="00E53CEF"/>
    <w:rsid w:val="00E5617C"/>
    <w:rsid w:val="00E6325F"/>
    <w:rsid w:val="00E65078"/>
    <w:rsid w:val="00E65622"/>
    <w:rsid w:val="00E66193"/>
    <w:rsid w:val="00E7195A"/>
    <w:rsid w:val="00E73A9C"/>
    <w:rsid w:val="00E7521F"/>
    <w:rsid w:val="00E772C5"/>
    <w:rsid w:val="00E77BBF"/>
    <w:rsid w:val="00E8384B"/>
    <w:rsid w:val="00E87C24"/>
    <w:rsid w:val="00E908A2"/>
    <w:rsid w:val="00E91634"/>
    <w:rsid w:val="00E91F80"/>
    <w:rsid w:val="00E97B8C"/>
    <w:rsid w:val="00EA14F0"/>
    <w:rsid w:val="00EA15A7"/>
    <w:rsid w:val="00EA224B"/>
    <w:rsid w:val="00EA435F"/>
    <w:rsid w:val="00EB2951"/>
    <w:rsid w:val="00EB4308"/>
    <w:rsid w:val="00EB68B6"/>
    <w:rsid w:val="00EB7AC4"/>
    <w:rsid w:val="00EC376D"/>
    <w:rsid w:val="00ED5427"/>
    <w:rsid w:val="00ED64BA"/>
    <w:rsid w:val="00EE483D"/>
    <w:rsid w:val="00EE66F8"/>
    <w:rsid w:val="00EF1751"/>
    <w:rsid w:val="00EF5676"/>
    <w:rsid w:val="00EF7AAE"/>
    <w:rsid w:val="00F046DE"/>
    <w:rsid w:val="00F07E07"/>
    <w:rsid w:val="00F10CB0"/>
    <w:rsid w:val="00F16A74"/>
    <w:rsid w:val="00F17EA2"/>
    <w:rsid w:val="00F21451"/>
    <w:rsid w:val="00F22E25"/>
    <w:rsid w:val="00F26CA7"/>
    <w:rsid w:val="00F34315"/>
    <w:rsid w:val="00F34F6F"/>
    <w:rsid w:val="00F34FEF"/>
    <w:rsid w:val="00F40AAC"/>
    <w:rsid w:val="00F4233B"/>
    <w:rsid w:val="00F44788"/>
    <w:rsid w:val="00F525D7"/>
    <w:rsid w:val="00F53302"/>
    <w:rsid w:val="00F57B0B"/>
    <w:rsid w:val="00F64E97"/>
    <w:rsid w:val="00F66CC9"/>
    <w:rsid w:val="00F71B16"/>
    <w:rsid w:val="00F74FF9"/>
    <w:rsid w:val="00F80766"/>
    <w:rsid w:val="00F83EE6"/>
    <w:rsid w:val="00F86BAA"/>
    <w:rsid w:val="00F91964"/>
    <w:rsid w:val="00F92C29"/>
    <w:rsid w:val="00F9653E"/>
    <w:rsid w:val="00FA0C32"/>
    <w:rsid w:val="00FA1961"/>
    <w:rsid w:val="00FA651C"/>
    <w:rsid w:val="00FB5EA9"/>
    <w:rsid w:val="00FC0259"/>
    <w:rsid w:val="00FC18E9"/>
    <w:rsid w:val="00FC1DB1"/>
    <w:rsid w:val="00FC35FD"/>
    <w:rsid w:val="00FD0C00"/>
    <w:rsid w:val="00FD414E"/>
    <w:rsid w:val="00FD4D16"/>
    <w:rsid w:val="00FD76F6"/>
    <w:rsid w:val="00FE0BFB"/>
    <w:rsid w:val="00FE1639"/>
    <w:rsid w:val="00FE2DA0"/>
    <w:rsid w:val="00FE6980"/>
    <w:rsid w:val="00FE6D22"/>
    <w:rsid w:val="00FE7900"/>
    <w:rsid w:val="00FF0C3A"/>
    <w:rsid w:val="00FF1C7F"/>
    <w:rsid w:val="00FF2DD5"/>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597EB1E-ED6E-4062-B8EB-6298FE20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aliases w:val="Header Char Car,Header Char Car Car Car Car Car,Header Char Car Car Car Car,Header Char Car Car Ca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aliases w:val="Header Char Car Car,Header Char Car Car Car Car Car Car,Header Char Car Car Car Car Car1,Header Char Car Car Car Car1"/>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71">
    <w:name w:val="estilo71"/>
    <w:basedOn w:val="Fuentedeprrafopredeter"/>
    <w:rsid w:val="003A3E96"/>
  </w:style>
  <w:style w:type="table" w:customStyle="1" w:styleId="Tablaconcuadrcula1">
    <w:name w:val="Tabla con cuadrícula1"/>
    <w:basedOn w:val="Tablanormal"/>
    <w:next w:val="Tablaconcuadrcula"/>
    <w:uiPriority w:val="39"/>
    <w:rsid w:val="00C369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C369F0"/>
    <w:pPr>
      <w:spacing w:after="0" w:line="240" w:lineRule="auto"/>
      <w:ind w:left="0" w:right="0" w:firstLine="0"/>
      <w:jc w:val="left"/>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703865167">
      <w:bodyDiv w:val="1"/>
      <w:marLeft w:val="0"/>
      <w:marRight w:val="0"/>
      <w:marTop w:val="0"/>
      <w:marBottom w:val="0"/>
      <w:divBdr>
        <w:top w:val="none" w:sz="0" w:space="0" w:color="auto"/>
        <w:left w:val="none" w:sz="0" w:space="0" w:color="auto"/>
        <w:bottom w:val="none" w:sz="0" w:space="0" w:color="auto"/>
        <w:right w:val="none" w:sz="0" w:space="0" w:color="auto"/>
      </w:divBdr>
    </w:div>
    <w:div w:id="763839832">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693879">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03BB-1D60-4D75-9D7A-FF788A4F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359</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Adda Graniel</cp:lastModifiedBy>
  <cp:revision>246</cp:revision>
  <cp:lastPrinted>2019-08-30T19:59:00Z</cp:lastPrinted>
  <dcterms:created xsi:type="dcterms:W3CDTF">2019-03-20T01:10:00Z</dcterms:created>
  <dcterms:modified xsi:type="dcterms:W3CDTF">2019-08-30T19:59:00Z</dcterms:modified>
</cp:coreProperties>
</file>